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AFD755" w14:textId="19A24732" w:rsidR="00262495" w:rsidRDefault="00262495" w:rsidP="00262495">
      <w:pPr>
        <w:spacing w:after="0"/>
        <w:rPr>
          <w:rFonts w:ascii="Times New Roman" w:hAnsi="Times New Roman"/>
          <w:color w:val="000000"/>
        </w:rPr>
      </w:pPr>
    </w:p>
    <w:p w14:paraId="62E4AEB8" w14:textId="77777777" w:rsidR="00262495" w:rsidRPr="00EE1A9D" w:rsidRDefault="00262495" w:rsidP="00262495">
      <w:pPr>
        <w:spacing w:after="0"/>
        <w:rPr>
          <w:rFonts w:ascii="Times New Roman" w:hAnsi="Times New Roman" w:cs="Times New Roman"/>
        </w:rPr>
      </w:pPr>
    </w:p>
    <w:p w14:paraId="7A0FB6AF" w14:textId="77777777" w:rsidR="00262495" w:rsidRPr="00EE1A9D" w:rsidRDefault="00262495" w:rsidP="00262495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7E062B7" w14:textId="77777777" w:rsidR="00262495" w:rsidRDefault="00262495" w:rsidP="00262495">
      <w:pPr>
        <w:rPr>
          <w:rFonts w:ascii="Times New Roman" w:hAnsi="Times New Roman" w:cs="Times New Roman"/>
          <w:color w:val="000000"/>
        </w:rPr>
      </w:pPr>
    </w:p>
    <w:tbl>
      <w:tblPr>
        <w:tblStyle w:val="Rcsostblzat"/>
        <w:tblpPr w:leftFromText="141" w:rightFromText="141" w:horzAnchor="margin" w:tblpX="108" w:tblpY="405"/>
        <w:tblW w:w="10206" w:type="dxa"/>
        <w:tblLook w:val="04A0" w:firstRow="1" w:lastRow="0" w:firstColumn="1" w:lastColumn="0" w:noHBand="0" w:noVBand="1"/>
      </w:tblPr>
      <w:tblGrid>
        <w:gridCol w:w="4928"/>
        <w:gridCol w:w="5278"/>
      </w:tblGrid>
      <w:tr w:rsidR="00463614" w14:paraId="7EF391FA" w14:textId="77777777" w:rsidTr="00463614">
        <w:trPr>
          <w:trHeight w:val="282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0637EC29" w14:textId="798A8290" w:rsidR="00463614" w:rsidRPr="00800983" w:rsidRDefault="00800983" w:rsidP="00463614">
            <w:pPr>
              <w:ind w:right="27"/>
              <w:rPr>
                <w:rFonts w:ascii="Times New Roman" w:hAnsi="Times New Roman"/>
                <w:b/>
                <w:bCs/>
                <w:color w:val="000000"/>
              </w:rPr>
            </w:pPr>
            <w:r w:rsidRPr="00800983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800983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800983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2A6BA707" w14:textId="0EC9D29E" w:rsidR="00463614" w:rsidRDefault="00800983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20B1E3E1" w14:textId="77777777" w:rsidTr="00463614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1342D3D" w14:textId="66688EDE" w:rsidR="00463614" w:rsidRDefault="00525ADC" w:rsidP="00525ADC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</w:t>
            </w:r>
            <w:r w:rsidRPr="006C7699">
              <w:rPr>
                <w:rFonts w:ascii="Times New Roman" w:hAnsi="Times New Roman"/>
                <w:color w:val="000000"/>
              </w:rPr>
              <w:t xml:space="preserve">: </w:t>
            </w:r>
            <w:r w:rsidR="0080098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800983" w:rsidRPr="007F26EB"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 w:rsidR="00800983">
              <w:rPr>
                <w:rFonts w:ascii="Times New Roman" w:hAnsi="Times New Roman"/>
                <w:color w:val="000000"/>
              </w:rPr>
              <w:t>}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29B85C19" w14:textId="6BFE6282" w:rsidR="00463614" w:rsidRDefault="00800983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7D8D8AC9" w14:textId="77777777" w:rsidTr="00463614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37FFC70" w14:textId="77777777" w:rsidR="00463614" w:rsidRDefault="00463614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40043C63" w14:textId="095E846D" w:rsidR="00463614" w:rsidRDefault="00800983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1917FEEC" w14:textId="77777777" w:rsidTr="00463614">
        <w:trPr>
          <w:trHeight w:val="385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3A1245A5" w14:textId="77777777" w:rsidR="00463614" w:rsidRDefault="00463614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6A0691E5" w14:textId="21983143" w:rsidR="00463614" w:rsidRDefault="00800983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</w:tbl>
    <w:p w14:paraId="489B5975" w14:textId="77777777" w:rsidR="00262495" w:rsidRPr="00463614" w:rsidRDefault="00262495" w:rsidP="00463614">
      <w:pPr>
        <w:widowControl w:val="0"/>
        <w:autoSpaceDE w:val="0"/>
        <w:autoSpaceDN w:val="0"/>
        <w:adjustRightInd w:val="0"/>
        <w:spacing w:after="360" w:line="406" w:lineRule="exact"/>
        <w:ind w:right="28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63614">
        <w:rPr>
          <w:rFonts w:ascii="Times New Roman" w:hAnsi="Times New Roman" w:cs="Times New Roman"/>
          <w:b/>
          <w:bCs/>
          <w:color w:val="000000"/>
          <w:sz w:val="32"/>
          <w:szCs w:val="32"/>
        </w:rPr>
        <w:t>ÉRTESÍTÉS</w:t>
      </w:r>
    </w:p>
    <w:p w14:paraId="1A978EE3" w14:textId="77777777" w:rsidR="00E74CFA" w:rsidRDefault="00E74CFA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Tisztelt Szülő!</w:t>
      </w:r>
    </w:p>
    <w:p w14:paraId="214D468B" w14:textId="77777777" w:rsidR="00E74CFA" w:rsidRDefault="00E74CFA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0AC3C06A" w14:textId="1222BE0B" w:rsidR="005E4A0A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B6F01">
        <w:rPr>
          <w:rFonts w:ascii="Times New Roman" w:hAnsi="Times New Roman"/>
          <w:color w:val="000000"/>
        </w:rPr>
        <w:t>Értesítem</w:t>
      </w:r>
      <w:r>
        <w:rPr>
          <w:rFonts w:ascii="Times New Roman" w:hAnsi="Times New Roman"/>
          <w:color w:val="000000"/>
        </w:rPr>
        <w:t xml:space="preserve">, </w:t>
      </w:r>
      <w:r w:rsidRPr="00800983">
        <w:rPr>
          <w:rFonts w:ascii="Times New Roman" w:hAnsi="Times New Roman"/>
          <w:color w:val="000000"/>
        </w:rPr>
        <w:t xml:space="preserve">hogy </w:t>
      </w:r>
      <w:r w:rsidR="00800983">
        <w:rPr>
          <w:rFonts w:ascii="Times New Roman" w:hAnsi="Times New Roman"/>
          <w:b/>
          <w:bCs/>
          <w:color w:val="000000"/>
        </w:rPr>
        <w:t>{</w:t>
      </w:r>
      <w:proofErr w:type="spellStart"/>
      <w:r w:rsidR="00800983">
        <w:rPr>
          <w:rFonts w:ascii="Times New Roman" w:hAnsi="Times New Roman"/>
          <w:b/>
          <w:bCs/>
          <w:color w:val="000000"/>
        </w:rPr>
        <w:t>tanuloNeve</w:t>
      </w:r>
      <w:proofErr w:type="spellEnd"/>
      <w:r w:rsidR="00800983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, </w:t>
      </w:r>
      <w:r w:rsidR="00800983">
        <w:rPr>
          <w:rFonts w:ascii="Times New Roman" w:hAnsi="Times New Roman"/>
          <w:b/>
          <w:bCs/>
          <w:color w:val="000000"/>
        </w:rPr>
        <w:t>{</w:t>
      </w:r>
      <w:proofErr w:type="spellStart"/>
      <w:r w:rsidR="00800983">
        <w:rPr>
          <w:rFonts w:ascii="Times New Roman" w:hAnsi="Times New Roman"/>
          <w:b/>
          <w:bCs/>
          <w:color w:val="000000"/>
        </w:rPr>
        <w:t>osztalyNeve</w:t>
      </w:r>
      <w:proofErr w:type="spellEnd"/>
      <w:r w:rsidR="00800983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 osztályos tanuló, a mai napig </w:t>
      </w:r>
      <w:r w:rsidR="00800983">
        <w:rPr>
          <w:rFonts w:ascii="Times New Roman" w:hAnsi="Times New Roman"/>
          <w:b/>
          <w:bCs/>
          <w:color w:val="000000"/>
        </w:rPr>
        <w:t>{</w:t>
      </w:r>
      <w:proofErr w:type="spellStart"/>
      <w:r w:rsidR="00800983">
        <w:rPr>
          <w:rFonts w:ascii="Times New Roman" w:hAnsi="Times New Roman"/>
          <w:b/>
          <w:bCs/>
          <w:color w:val="000000"/>
        </w:rPr>
        <w:t>osszesMulasztasSzama</w:t>
      </w:r>
      <w:proofErr w:type="spellEnd"/>
      <w:r w:rsidR="00800983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 órát mulasztott</w:t>
      </w:r>
      <w:r w:rsidR="00CF7DE3">
        <w:rPr>
          <w:rFonts w:ascii="Times New Roman" w:hAnsi="Times New Roman"/>
          <w:color w:val="000000"/>
        </w:rPr>
        <w:t xml:space="preserve"> a </w:t>
      </w:r>
      <w:r w:rsidR="00800983">
        <w:rPr>
          <w:rFonts w:ascii="Times New Roman" w:hAnsi="Times New Roman"/>
          <w:color w:val="000000"/>
        </w:rPr>
        <w:t>{</w:t>
      </w:r>
      <w:proofErr w:type="spellStart"/>
      <w:r w:rsidR="00800983">
        <w:rPr>
          <w:rFonts w:ascii="Times New Roman" w:hAnsi="Times New Roman"/>
          <w:color w:val="000000"/>
        </w:rPr>
        <w:t>tanevNeve</w:t>
      </w:r>
      <w:proofErr w:type="spellEnd"/>
      <w:r w:rsidR="00800983">
        <w:rPr>
          <w:rFonts w:ascii="Times New Roman" w:hAnsi="Times New Roman"/>
          <w:color w:val="000000"/>
        </w:rPr>
        <w:t>}</w:t>
      </w:r>
      <w:r w:rsidR="00525ADC">
        <w:rPr>
          <w:rFonts w:ascii="Times New Roman" w:hAnsi="Times New Roman"/>
          <w:color w:val="000000"/>
        </w:rPr>
        <w:t xml:space="preserve"> </w:t>
      </w:r>
      <w:r w:rsidR="00CF7DE3">
        <w:rPr>
          <w:rFonts w:ascii="Times New Roman" w:hAnsi="Times New Roman"/>
          <w:color w:val="000000"/>
        </w:rPr>
        <w:t>tanévben</w:t>
      </w:r>
      <w:r w:rsidRPr="002B6F01">
        <w:rPr>
          <w:rFonts w:ascii="Times New Roman" w:hAnsi="Times New Roman"/>
          <w:color w:val="000000"/>
        </w:rPr>
        <w:t xml:space="preserve">, ebből </w:t>
      </w:r>
      <w:r w:rsidR="00800983">
        <w:rPr>
          <w:rFonts w:ascii="Times New Roman" w:hAnsi="Times New Roman"/>
          <w:b/>
          <w:bCs/>
          <w:color w:val="000000"/>
        </w:rPr>
        <w:t>{</w:t>
      </w:r>
      <w:proofErr w:type="spellStart"/>
      <w:r w:rsidR="00800983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800983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 igazolt,</w:t>
      </w:r>
      <w:r>
        <w:rPr>
          <w:rFonts w:ascii="Times New Roman" w:hAnsi="Times New Roman"/>
          <w:color w:val="000000"/>
        </w:rPr>
        <w:t xml:space="preserve"> </w:t>
      </w:r>
      <w:r w:rsidRPr="00422A20">
        <w:rPr>
          <w:rFonts w:ascii="Times New Roman" w:hAnsi="Times New Roman"/>
          <w:color w:val="000000"/>
        </w:rPr>
        <w:t xml:space="preserve">(ebből hozott mulasztás: </w:t>
      </w:r>
      <w:r w:rsidR="00800983">
        <w:rPr>
          <w:rFonts w:ascii="Times New Roman" w:hAnsi="Times New Roman"/>
          <w:b/>
          <w:bCs/>
          <w:color w:val="000000"/>
        </w:rPr>
        <w:t>{</w:t>
      </w:r>
      <w:proofErr w:type="spellStart"/>
      <w:r w:rsidR="00800983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800983">
        <w:rPr>
          <w:rFonts w:ascii="Times New Roman" w:hAnsi="Times New Roman"/>
          <w:b/>
          <w:bCs/>
          <w:color w:val="000000"/>
        </w:rPr>
        <w:t>}</w:t>
      </w:r>
      <w:r w:rsidRPr="00422A20">
        <w:rPr>
          <w:rFonts w:ascii="Times New Roman" w:hAnsi="Times New Roman"/>
          <w:color w:val="000000"/>
        </w:rPr>
        <w:t xml:space="preserve"> óra), </w:t>
      </w:r>
      <w:r w:rsidR="00F55557">
        <w:rPr>
          <w:rFonts w:ascii="Times New Roman" w:hAnsi="Times New Roman"/>
          <w:b/>
          <w:bCs/>
          <w:color w:val="000000"/>
        </w:rPr>
        <w:t>{</w:t>
      </w:r>
      <w:proofErr w:type="spellStart"/>
      <w:r w:rsidR="00F55557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F55557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 igazolatlan</w:t>
      </w:r>
      <w:r>
        <w:rPr>
          <w:rFonts w:ascii="Times New Roman" w:hAnsi="Times New Roman"/>
          <w:color w:val="000000"/>
        </w:rPr>
        <w:t xml:space="preserve"> </w:t>
      </w:r>
      <w:r w:rsidRPr="00422A20">
        <w:rPr>
          <w:rFonts w:ascii="Times New Roman" w:hAnsi="Times New Roman"/>
          <w:color w:val="000000"/>
        </w:rPr>
        <w:t xml:space="preserve">(ebből hozott mulasztás: </w:t>
      </w:r>
      <w:r w:rsidR="00800983">
        <w:rPr>
          <w:rFonts w:ascii="Times New Roman" w:hAnsi="Times New Roman"/>
          <w:b/>
          <w:bCs/>
          <w:color w:val="000000"/>
        </w:rPr>
        <w:t>{</w:t>
      </w:r>
      <w:proofErr w:type="spellStart"/>
      <w:r w:rsidR="00800983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800983">
        <w:rPr>
          <w:rFonts w:ascii="Times New Roman" w:hAnsi="Times New Roman"/>
          <w:b/>
          <w:bCs/>
          <w:color w:val="000000"/>
        </w:rPr>
        <w:t>}</w:t>
      </w:r>
      <w:r>
        <w:rPr>
          <w:rFonts w:ascii="Times New Roman" w:hAnsi="Times New Roman"/>
          <w:color w:val="000000"/>
        </w:rPr>
        <w:t xml:space="preserve"> óra)</w:t>
      </w:r>
      <w:r w:rsidRPr="002B6F01">
        <w:rPr>
          <w:rFonts w:ascii="Times New Roman" w:hAnsi="Times New Roman"/>
          <w:color w:val="000000"/>
        </w:rPr>
        <w:t>.</w:t>
      </w:r>
    </w:p>
    <w:p w14:paraId="12B94CFF" w14:textId="77777777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9CB85BC" w14:textId="2A5A4B1C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B6F01">
        <w:rPr>
          <w:rFonts w:ascii="Times New Roman" w:hAnsi="Times New Roman"/>
          <w:color w:val="000000"/>
        </w:rPr>
        <w:t xml:space="preserve">Felhívom figyelmét, hogy a nevelési-oktatási intézmények működéséről és a köznevelési intézmények névhasználatáról szóló 20/2012. (VIII. 31.) EMMI rendelet (a továbbiakban: 20/2012. EMMI rendelet) 51.§ (7) bekezdése értelmében, ha a tanuló teljesítménye mulasztásai miatt nem minősíthető, csak a nevelőtestület engedélyével tehet osztályozóvizsgát. A 20/2012. EMMI rendelet 51.§ (8) bekezdése </w:t>
      </w:r>
      <w:r w:rsidR="005351D6">
        <w:rPr>
          <w:rFonts w:ascii="Times New Roman" w:hAnsi="Times New Roman"/>
          <w:color w:val="000000"/>
        </w:rPr>
        <w:t>szerint</w:t>
      </w:r>
      <w:r w:rsidRPr="002B6F01">
        <w:rPr>
          <w:rFonts w:ascii="Times New Roman" w:hAnsi="Times New Roman"/>
          <w:color w:val="000000"/>
        </w:rPr>
        <w:t xml:space="preserve"> </w:t>
      </w:r>
      <w:r w:rsidRPr="005351D6">
        <w:rPr>
          <w:rFonts w:ascii="Times New Roman" w:hAnsi="Times New Roman"/>
          <w:b/>
          <w:color w:val="000000"/>
        </w:rPr>
        <w:t>a nevelőtestület az osztályozóvizsga letételét megtagadhatja, ha a tanuló igazolatlan mulasztásainak száma meghaladja a húsz tanórai foglalkozást</w:t>
      </w:r>
      <w:r w:rsidRPr="002B6F01">
        <w:rPr>
          <w:rFonts w:ascii="Times New Roman" w:hAnsi="Times New Roman"/>
          <w:color w:val="000000"/>
        </w:rPr>
        <w:t xml:space="preserve"> és az iskola eleget tett a 20</w:t>
      </w:r>
      <w:r>
        <w:rPr>
          <w:rFonts w:ascii="Times New Roman" w:hAnsi="Times New Roman"/>
          <w:color w:val="000000"/>
        </w:rPr>
        <w:t>/</w:t>
      </w:r>
      <w:r w:rsidRPr="002B6F01">
        <w:rPr>
          <w:rFonts w:ascii="Times New Roman" w:hAnsi="Times New Roman"/>
          <w:color w:val="000000"/>
        </w:rPr>
        <w:t>2012. EMMI rendelet 51.§ (3) bekezdésben meghatározot</w:t>
      </w:r>
      <w:r w:rsidR="005351D6">
        <w:rPr>
          <w:rFonts w:ascii="Times New Roman" w:hAnsi="Times New Roman"/>
          <w:color w:val="000000"/>
        </w:rPr>
        <w:t>t értesítési kötelezettségének</w:t>
      </w:r>
      <w:r w:rsidRPr="002B6F01">
        <w:rPr>
          <w:rFonts w:ascii="Times New Roman" w:hAnsi="Times New Roman"/>
          <w:color w:val="000000"/>
        </w:rPr>
        <w:t>.</w:t>
      </w:r>
      <w:r w:rsidR="005351D6">
        <w:rPr>
          <w:rFonts w:ascii="Times New Roman" w:hAnsi="Times New Roman"/>
          <w:color w:val="000000"/>
        </w:rPr>
        <w:t xml:space="preserve"> </w:t>
      </w:r>
      <w:r w:rsidRPr="002B6F01">
        <w:rPr>
          <w:rFonts w:ascii="Times New Roman" w:hAnsi="Times New Roman"/>
          <w:color w:val="000000"/>
        </w:rPr>
        <w:t>Ebben az esetben a tanuló tanulmányait csak évfolyamismétléssel folytathatja.</w:t>
      </w:r>
      <w:r>
        <w:rPr>
          <w:rFonts w:ascii="Times New Roman" w:hAnsi="Times New Roman"/>
          <w:color w:val="000000"/>
        </w:rPr>
        <w:t xml:space="preserve"> </w:t>
      </w:r>
      <w:r w:rsidRPr="00EA369D">
        <w:rPr>
          <w:rFonts w:ascii="Times New Roman" w:hAnsi="Times New Roman"/>
          <w:color w:val="000000"/>
        </w:rPr>
        <w:t>Ha a tanuló mulasztásainak száma már az első félév végére meghaladja a meghatározott mértéket, és emiatt teljesítménye érdemjeggyel nem volt minősíthető, félévkor osztályozóvizsgát kell tennie</w:t>
      </w:r>
      <w:r>
        <w:rPr>
          <w:rFonts w:ascii="Times New Roman" w:hAnsi="Times New Roman"/>
          <w:color w:val="000000"/>
        </w:rPr>
        <w:t>.</w:t>
      </w:r>
    </w:p>
    <w:p w14:paraId="3FD678DB" w14:textId="77777777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02B1BF1" w14:textId="628A7584" w:rsidR="00E74CFA" w:rsidRDefault="00262495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  <w:r w:rsidRPr="002B6F01">
        <w:rPr>
          <w:rFonts w:ascii="Times New Roman" w:hAnsi="Times New Roman"/>
          <w:color w:val="000000"/>
        </w:rPr>
        <w:t>Felhívom a figyelmét, hogy a 20/2012. EMMI</w:t>
      </w:r>
      <w:r w:rsidR="00CF7DE3">
        <w:rPr>
          <w:rFonts w:ascii="Times New Roman" w:hAnsi="Times New Roman"/>
          <w:color w:val="000000"/>
        </w:rPr>
        <w:t xml:space="preserve"> rendelet</w:t>
      </w:r>
      <w:r w:rsidRPr="002B6F01">
        <w:rPr>
          <w:rFonts w:ascii="Times New Roman" w:hAnsi="Times New Roman"/>
          <w:color w:val="000000"/>
        </w:rPr>
        <w:t xml:space="preserve"> 50.§ (4)</w:t>
      </w:r>
      <w:r w:rsidR="00FC4BE4">
        <w:rPr>
          <w:rFonts w:ascii="Times New Roman" w:hAnsi="Times New Roman"/>
          <w:color w:val="000000"/>
        </w:rPr>
        <w:t xml:space="preserve"> bekezdése</w:t>
      </w:r>
      <w:r w:rsidRPr="002B6F01">
        <w:rPr>
          <w:rFonts w:ascii="Times New Roman" w:hAnsi="Times New Roman"/>
          <w:color w:val="000000"/>
        </w:rPr>
        <w:t xml:space="preserve"> szerint a tanköteles tanuló kivételével </w:t>
      </w:r>
      <w:r w:rsidRPr="00EA3166">
        <w:rPr>
          <w:rFonts w:ascii="Times New Roman" w:hAnsi="Times New Roman"/>
          <w:b/>
          <w:color w:val="000000"/>
        </w:rPr>
        <w:t>megszűnik a tanulói jogviszonya annak</w:t>
      </w:r>
      <w:r w:rsidRPr="002B6F01">
        <w:rPr>
          <w:rFonts w:ascii="Times New Roman" w:hAnsi="Times New Roman"/>
          <w:color w:val="000000"/>
        </w:rPr>
        <w:t xml:space="preserve">, </w:t>
      </w:r>
      <w:r w:rsidRPr="0035497A">
        <w:rPr>
          <w:rFonts w:ascii="Times New Roman" w:hAnsi="Times New Roman"/>
          <w:b/>
          <w:color w:val="000000"/>
        </w:rPr>
        <w:t>aki</w:t>
      </w:r>
      <w:r w:rsidRPr="002B6F01">
        <w:rPr>
          <w:rFonts w:ascii="Times New Roman" w:hAnsi="Times New Roman"/>
          <w:color w:val="000000"/>
        </w:rPr>
        <w:t xml:space="preserve"> </w:t>
      </w:r>
      <w:r w:rsidRPr="005351D6">
        <w:rPr>
          <w:rFonts w:ascii="Times New Roman" w:hAnsi="Times New Roman"/>
          <w:b/>
          <w:color w:val="000000"/>
        </w:rPr>
        <w:t xml:space="preserve">egy tanítási éven belül igazolatlanul harminc tanítási óránál </w:t>
      </w:r>
      <w:r w:rsidRPr="002B6F01">
        <w:rPr>
          <w:rFonts w:ascii="Times New Roman" w:hAnsi="Times New Roman"/>
          <w:color w:val="000000"/>
        </w:rPr>
        <w:t xml:space="preserve">- alapfokú művészeti iskolában tíz tanítási óránál - </w:t>
      </w:r>
      <w:r w:rsidRPr="005351D6">
        <w:rPr>
          <w:rFonts w:ascii="Times New Roman" w:hAnsi="Times New Roman"/>
          <w:b/>
          <w:color w:val="000000"/>
        </w:rPr>
        <w:t>többet mulaszt</w:t>
      </w:r>
      <w:r w:rsidRPr="002B6F01">
        <w:rPr>
          <w:rFonts w:ascii="Times New Roman" w:hAnsi="Times New Roman"/>
          <w:color w:val="000000"/>
        </w:rPr>
        <w:t xml:space="preserve">, feltéve, hogy az iskola a tanulót, kiskorú tanuló esetén a szülőt legalább két alkalommal írásban figyelmeztette az igazolatlan mulasztás következményeire. </w:t>
      </w:r>
    </w:p>
    <w:p w14:paraId="3CDD7EE7" w14:textId="77777777" w:rsidR="00E74CFA" w:rsidRDefault="00E74CFA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21E73131" w14:textId="70DBD73F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color w:val="000000"/>
        </w:rPr>
        <w:t>Tájékoztatom, hogy jelen értesítés a 20/2012. EMMI rendelet 50.§ (4) bekezdése által előírt első értesítésnek tekintendő.</w:t>
      </w:r>
    </w:p>
    <w:p w14:paraId="3D56F127" w14:textId="77777777" w:rsidR="00262495" w:rsidRPr="002B6F01" w:rsidRDefault="00262495" w:rsidP="005351D6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4B6E4287" w14:textId="77777777" w:rsidR="00262495" w:rsidRDefault="00262495" w:rsidP="005351D6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  <w:r w:rsidRPr="002B6F01">
        <w:rPr>
          <w:rFonts w:ascii="Times New Roman" w:hAnsi="Times New Roman"/>
          <w:color w:val="000000"/>
        </w:rPr>
        <w:t xml:space="preserve">Tájékoztatom, hogy a 20/2012. EMMI rendelet 51.§ (3) </w:t>
      </w:r>
      <w:r w:rsidRPr="000D42C0">
        <w:rPr>
          <w:rFonts w:ascii="Times New Roman" w:hAnsi="Times New Roman"/>
          <w:color w:val="000000"/>
        </w:rPr>
        <w:t>bekezdése értelmében a tanuló ismételt igazolatlan mulasztása esetén az iskola a gyermekjóléti szolgálat közreműködését igénybe véve megkeresi a tanuló szülőjét.</w:t>
      </w:r>
    </w:p>
    <w:p w14:paraId="5FFB1B52" w14:textId="77777777" w:rsidR="00262495" w:rsidRDefault="00262495" w:rsidP="005351D6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3F53F04E" w14:textId="114BD42E" w:rsidR="00262495" w:rsidRDefault="00262495" w:rsidP="005351D6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Style w:val="Jegyzethivatkozs"/>
        </w:rPr>
      </w:pPr>
      <w:r>
        <w:rPr>
          <w:rFonts w:ascii="Times New Roman" w:hAnsi="Times New Roman"/>
          <w:color w:val="000000"/>
        </w:rPr>
        <w:lastRenderedPageBreak/>
        <w:t>Amennyiben a nem tanköteles korú gyermekre tekintettel iskoláztatási támogatásra jogosult, tájékoztatom, hogy a</w:t>
      </w:r>
      <w:r w:rsidRPr="00CE60A0">
        <w:rPr>
          <w:rFonts w:ascii="Times New Roman" w:hAnsi="Times New Roman"/>
          <w:color w:val="000000"/>
        </w:rPr>
        <w:t xml:space="preserve"> családok támogatásáról szóló 1998. évi LXXXIV. törvény 15. § (1) bekezdés b) pontja </w:t>
      </w:r>
      <w:r>
        <w:rPr>
          <w:rFonts w:ascii="Times New Roman" w:hAnsi="Times New Roman"/>
          <w:color w:val="000000"/>
        </w:rPr>
        <w:t>illetve a</w:t>
      </w:r>
      <w:r w:rsidRPr="00F15A87">
        <w:rPr>
          <w:rFonts w:ascii="Times New Roman" w:hAnsi="Times New Roman"/>
          <w:color w:val="000000"/>
        </w:rPr>
        <w:t xml:space="preserve"> gyámhatóságokról, valamint a gyermekvédelmi és gyámügyi eljárásról szóló 149/1997. (IX.10.) Korm. rendelet</w:t>
      </w:r>
      <w:r w:rsidR="00A04B62">
        <w:rPr>
          <w:rFonts w:ascii="Times New Roman" w:hAnsi="Times New Roman"/>
          <w:color w:val="000000"/>
        </w:rPr>
        <w:t xml:space="preserve"> (a továbbiakban: 149/1997. </w:t>
      </w:r>
      <w:r w:rsidR="00A04B62" w:rsidRPr="00F15A87">
        <w:rPr>
          <w:rFonts w:ascii="Times New Roman" w:hAnsi="Times New Roman"/>
          <w:color w:val="000000"/>
        </w:rPr>
        <w:t>Korm. rendelet</w:t>
      </w:r>
      <w:r w:rsidR="00A04B62">
        <w:rPr>
          <w:rFonts w:ascii="Times New Roman" w:hAnsi="Times New Roman"/>
          <w:color w:val="000000"/>
        </w:rPr>
        <w:t>)</w:t>
      </w:r>
      <w:r>
        <w:rPr>
          <w:rFonts w:ascii="Times New Roman" w:hAnsi="Times New Roman"/>
          <w:color w:val="000000"/>
        </w:rPr>
        <w:t xml:space="preserve"> 91/G. § (2a) bekezdése</w:t>
      </w:r>
      <w:r w:rsidRPr="003A4B16">
        <w:rPr>
          <w:rFonts w:ascii="Times New Roman" w:hAnsi="Times New Roman"/>
          <w:color w:val="000000"/>
        </w:rPr>
        <w:t xml:space="preserve"> alapján</w:t>
      </w:r>
      <w:r w:rsidRPr="00EA3166">
        <w:rPr>
          <w:rFonts w:ascii="Times New Roman" w:hAnsi="Times New Roman"/>
          <w:b/>
          <w:color w:val="000000"/>
        </w:rPr>
        <w:t xml:space="preserve"> a nevelési-oktatási intézmény vezetője az adott tanítási évben igazolatlanul mulasztott ötvenedik</w:t>
      </w:r>
      <w:r>
        <w:rPr>
          <w:rFonts w:ascii="Times New Roman" w:hAnsi="Times New Roman"/>
          <w:b/>
          <w:color w:val="000000"/>
        </w:rPr>
        <w:t xml:space="preserve"> (50.)</w:t>
      </w:r>
      <w:r w:rsidRPr="00EA3166">
        <w:rPr>
          <w:rFonts w:ascii="Times New Roman" w:hAnsi="Times New Roman"/>
          <w:b/>
          <w:color w:val="000000"/>
        </w:rPr>
        <w:t xml:space="preserve"> kötelező tanórai foglalkozás után kezdeményezi a családtámogatási ügyben eljáró hatóságnál a családtámogatási ellátás szüneteltetését</w:t>
      </w:r>
      <w:r>
        <w:rPr>
          <w:rStyle w:val="Jegyzethivatkozs"/>
        </w:rPr>
        <w:t>.</w:t>
      </w:r>
    </w:p>
    <w:p w14:paraId="1236C02C" w14:textId="77777777" w:rsidR="00262495" w:rsidRDefault="00262495" w:rsidP="00EB3429">
      <w:pPr>
        <w:widowControl w:val="0"/>
        <w:autoSpaceDE w:val="0"/>
        <w:autoSpaceDN w:val="0"/>
        <w:adjustRightInd w:val="0"/>
        <w:spacing w:after="0" w:line="340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597717AC" w14:textId="62830731" w:rsidR="00262495" w:rsidRDefault="00262495" w:rsidP="005351D6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  <w:r w:rsidRPr="00F15A87"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</w:rPr>
        <w:t xml:space="preserve"> 149/1997. </w:t>
      </w:r>
      <w:r w:rsidRPr="00F15A87">
        <w:rPr>
          <w:rFonts w:ascii="Times New Roman" w:hAnsi="Times New Roman"/>
          <w:color w:val="000000"/>
        </w:rPr>
        <w:t xml:space="preserve">Korm. rendelet 91/G. </w:t>
      </w:r>
      <w:proofErr w:type="gramStart"/>
      <w:r w:rsidRPr="00F15A87">
        <w:rPr>
          <w:rFonts w:ascii="Times New Roman" w:hAnsi="Times New Roman"/>
          <w:color w:val="000000"/>
        </w:rPr>
        <w:t>§ (2)</w:t>
      </w:r>
      <w:r w:rsidR="00546F57">
        <w:rPr>
          <w:rFonts w:ascii="Times New Roman" w:hAnsi="Times New Roman"/>
          <w:color w:val="000000"/>
        </w:rPr>
        <w:t xml:space="preserve"> bekezdés</w:t>
      </w:r>
      <w:r w:rsidRPr="00F15A87">
        <w:rPr>
          <w:rFonts w:ascii="Times New Roman" w:hAnsi="Times New Roman"/>
          <w:color w:val="000000"/>
        </w:rPr>
        <w:t xml:space="preserve"> b) pontja </w:t>
      </w:r>
      <w:r>
        <w:rPr>
          <w:rFonts w:ascii="Times New Roman" w:hAnsi="Times New Roman"/>
          <w:color w:val="000000"/>
        </w:rPr>
        <w:t>szerint</w:t>
      </w:r>
      <w:r w:rsidRPr="00F15A87"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b/>
          <w:color w:val="000000"/>
        </w:rPr>
        <w:t>a gyámhivatal</w:t>
      </w:r>
      <w:r w:rsidRPr="00F15A87">
        <w:rPr>
          <w:rFonts w:ascii="Times New Roman" w:hAnsi="Times New Roman"/>
          <w:color w:val="000000"/>
        </w:rPr>
        <w:t xml:space="preserve"> a nevelési-oktatási in</w:t>
      </w:r>
      <w:r>
        <w:rPr>
          <w:rFonts w:ascii="Times New Roman" w:hAnsi="Times New Roman"/>
          <w:color w:val="000000"/>
        </w:rPr>
        <w:t xml:space="preserve">tézmény vezetőjének, </w:t>
      </w:r>
      <w:r w:rsidRPr="00EA3166">
        <w:rPr>
          <w:rFonts w:ascii="Times New Roman" w:hAnsi="Times New Roman"/>
          <w:b/>
          <w:color w:val="000000"/>
        </w:rPr>
        <w:t>az ötvenedik</w:t>
      </w:r>
      <w:r>
        <w:rPr>
          <w:rFonts w:ascii="Times New Roman" w:hAnsi="Times New Roman"/>
          <w:b/>
          <w:color w:val="000000"/>
        </w:rPr>
        <w:t xml:space="preserve"> (50.)</w:t>
      </w:r>
      <w:r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b/>
          <w:color w:val="000000"/>
        </w:rPr>
        <w:t xml:space="preserve">igazolatlanul mulasztott kötelező tanórai foglalkozása után </w:t>
      </w:r>
      <w:r>
        <w:rPr>
          <w:rFonts w:ascii="Times New Roman" w:hAnsi="Times New Roman"/>
          <w:color w:val="000000"/>
        </w:rPr>
        <w:t>megküldött</w:t>
      </w:r>
      <w:r w:rsidRPr="00F15A87">
        <w:rPr>
          <w:rFonts w:ascii="Times New Roman" w:hAnsi="Times New Roman"/>
          <w:color w:val="000000"/>
        </w:rPr>
        <w:t xml:space="preserve"> jelzése alapján, a jelzés beérkezését követően </w:t>
      </w:r>
      <w:r w:rsidRPr="00EA3166">
        <w:rPr>
          <w:rFonts w:ascii="Times New Roman" w:hAnsi="Times New Roman"/>
          <w:b/>
          <w:color w:val="000000"/>
        </w:rPr>
        <w:t>a 16. életévét betöltött kiskorú esetében megkeresi a család- és gyermekjóléti központot</w:t>
      </w:r>
      <w:r w:rsidRPr="00F15A87">
        <w:rPr>
          <w:rFonts w:ascii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</w:rPr>
        <w:t xml:space="preserve">annak érdekében, </w:t>
      </w:r>
      <w:r w:rsidRPr="00F15A87">
        <w:rPr>
          <w:rFonts w:ascii="Times New Roman" w:hAnsi="Times New Roman"/>
          <w:color w:val="000000"/>
        </w:rPr>
        <w:t xml:space="preserve">hogy vegye fel a kapcsolatot a családdal, nyújtson tájékoztatást a családi pótlék ismételt folyósításához szükséges feltételekről, </w:t>
      </w:r>
      <w:r w:rsidRPr="00EA3166">
        <w:rPr>
          <w:rFonts w:ascii="Times New Roman" w:hAnsi="Times New Roman"/>
          <w:b/>
          <w:color w:val="000000"/>
        </w:rPr>
        <w:t>és jelezze, ha a gyermek érdekében gyámhatósági intézkedést tart szükségesnek</w:t>
      </w:r>
      <w:r w:rsidRPr="00F15A87">
        <w:rPr>
          <w:rFonts w:ascii="Times New Roman" w:hAnsi="Times New Roman"/>
          <w:color w:val="000000"/>
        </w:rPr>
        <w:t>, figyelemmel a nevelési-oktatási intézmény igazgatójának</w:t>
      </w:r>
      <w:proofErr w:type="gramEnd"/>
      <w:r w:rsidRPr="00F15A87">
        <w:rPr>
          <w:rFonts w:ascii="Times New Roman" w:hAnsi="Times New Roman"/>
          <w:color w:val="000000"/>
        </w:rPr>
        <w:t xml:space="preserve"> </w:t>
      </w:r>
      <w:proofErr w:type="gramStart"/>
      <w:r w:rsidRPr="00F15A87">
        <w:rPr>
          <w:rFonts w:ascii="Times New Roman" w:hAnsi="Times New Roman"/>
          <w:color w:val="000000"/>
        </w:rPr>
        <w:t>írásbeli</w:t>
      </w:r>
      <w:proofErr w:type="gramEnd"/>
      <w:r w:rsidRPr="00F15A87">
        <w:rPr>
          <w:rFonts w:ascii="Times New Roman" w:hAnsi="Times New Roman"/>
          <w:color w:val="000000"/>
        </w:rPr>
        <w:t xml:space="preserve"> véleményében foglalt problémákra és javaslatokra is.</w:t>
      </w:r>
    </w:p>
    <w:p w14:paraId="71DDAA9D" w14:textId="77777777" w:rsidR="00247AE5" w:rsidRDefault="00247AE5" w:rsidP="00247AE5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</w:p>
    <w:p w14:paraId="035BA2F4" w14:textId="6D871280" w:rsidR="00247AE5" w:rsidRDefault="00247AE5" w:rsidP="00247AE5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fentiekben felsorolt szervek értesítésekor, az adatok továbbítására, a nemzeti köznevelésről szóló CXC. törvény 41.§ (7) bekezdése alapján kerül sor.</w:t>
      </w:r>
    </w:p>
    <w:p w14:paraId="09A216B4" w14:textId="44E092B4" w:rsidR="00262495" w:rsidRDefault="00262495" w:rsidP="00EB3429">
      <w:pPr>
        <w:spacing w:after="0" w:line="340" w:lineRule="exact"/>
        <w:rPr>
          <w:rFonts w:ascii="Times New Roman" w:hAnsi="Times New Roman" w:cs="Times New Roman"/>
        </w:rPr>
      </w:pPr>
    </w:p>
    <w:p w14:paraId="6F825492" w14:textId="77777777" w:rsidR="00C90372" w:rsidRPr="00522B8B" w:rsidRDefault="00C90372" w:rsidP="00C90372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522B8B">
        <w:rPr>
          <w:rFonts w:ascii="Times New Roman" w:hAnsi="Times New Roman"/>
          <w:b/>
          <w:color w:val="000000"/>
        </w:rPr>
        <w:t>{</w:t>
      </w:r>
      <w:proofErr w:type="spellStart"/>
      <w:r w:rsidRPr="00522B8B">
        <w:rPr>
          <w:rFonts w:ascii="Times New Roman" w:hAnsi="Times New Roman"/>
          <w:b/>
          <w:color w:val="000000"/>
        </w:rPr>
        <w:t>keltezesVaros</w:t>
      </w:r>
      <w:proofErr w:type="spellEnd"/>
      <w:r w:rsidRPr="00522B8B">
        <w:rPr>
          <w:rFonts w:ascii="Times New Roman" w:hAnsi="Times New Roman"/>
          <w:b/>
          <w:color w:val="000000"/>
        </w:rPr>
        <w:t>},</w:t>
      </w:r>
      <w:bookmarkStart w:id="0" w:name="_GoBack"/>
      <w:r w:rsidRPr="00522B8B">
        <w:rPr>
          <w:rFonts w:ascii="Times New Roman" w:hAnsi="Times New Roman"/>
          <w:color w:val="000000"/>
        </w:rPr>
        <w:t xml:space="preserve"> </w:t>
      </w:r>
      <w:bookmarkEnd w:id="0"/>
      <w:r w:rsidRPr="00522B8B">
        <w:rPr>
          <w:rFonts w:ascii="Times New Roman" w:hAnsi="Times New Roman"/>
          <w:b/>
          <w:color w:val="000000"/>
        </w:rPr>
        <w:t>{</w:t>
      </w:r>
      <w:proofErr w:type="spellStart"/>
      <w:r w:rsidRPr="00522B8B">
        <w:rPr>
          <w:rFonts w:ascii="Times New Roman" w:hAnsi="Times New Roman"/>
          <w:b/>
          <w:color w:val="000000"/>
        </w:rPr>
        <w:t>keltezesDatum</w:t>
      </w:r>
      <w:proofErr w:type="spellEnd"/>
      <w:r w:rsidRPr="00522B8B">
        <w:rPr>
          <w:rFonts w:ascii="Times New Roman" w:hAnsi="Times New Roman"/>
          <w:b/>
          <w:color w:val="000000"/>
        </w:rPr>
        <w:t>}</w:t>
      </w:r>
    </w:p>
    <w:p w14:paraId="75F34D09" w14:textId="77777777" w:rsidR="00C90372" w:rsidRDefault="00C90372" w:rsidP="00C90372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11DF56F8" w14:textId="77777777" w:rsidR="00C90372" w:rsidRPr="00B21021" w:rsidRDefault="00C90372" w:rsidP="00C90372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401835F2" w14:textId="77777777" w:rsidR="00C90372" w:rsidRDefault="00C90372" w:rsidP="00C90372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5938B9A1" w14:textId="77777777" w:rsidR="00262495" w:rsidRPr="006875E7" w:rsidRDefault="00262495" w:rsidP="00EB3429">
      <w:pPr>
        <w:tabs>
          <w:tab w:val="center" w:pos="4253"/>
        </w:tabs>
        <w:spacing w:after="0" w:line="3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703632EC" w14:textId="77777777" w:rsidR="00262495" w:rsidRDefault="00262495" w:rsidP="00EB3429">
      <w:pPr>
        <w:spacing w:after="0" w:line="340" w:lineRule="exact"/>
      </w:pPr>
    </w:p>
    <w:p w14:paraId="6A4C74FA" w14:textId="77777777" w:rsidR="00262495" w:rsidRDefault="00262495" w:rsidP="00EB3429">
      <w:pPr>
        <w:widowControl w:val="0"/>
        <w:autoSpaceDE w:val="0"/>
        <w:autoSpaceDN w:val="0"/>
        <w:adjustRightInd w:val="0"/>
        <w:spacing w:after="0" w:line="340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123094BB" w14:textId="77777777" w:rsidR="00262495" w:rsidRDefault="00262495" w:rsidP="00EB3429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40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6CC691B6" w14:textId="77777777" w:rsidR="00262495" w:rsidRPr="00262495" w:rsidRDefault="00262495" w:rsidP="00EB3429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40" w:lineRule="exact"/>
        <w:ind w:right="30"/>
        <w:jc w:val="both"/>
        <w:rPr>
          <w:rFonts w:ascii="Times New Roman" w:hAnsi="Times New Roman"/>
          <w:color w:val="000000"/>
        </w:rPr>
      </w:pPr>
      <w:r w:rsidRPr="00262495">
        <w:rPr>
          <w:rFonts w:ascii="Times New Roman" w:hAnsi="Times New Roman"/>
          <w:color w:val="000000"/>
        </w:rPr>
        <w:t xml:space="preserve">Gyámhivatal </w:t>
      </w:r>
    </w:p>
    <w:p w14:paraId="18D0F3C6" w14:textId="77777777" w:rsidR="00262495" w:rsidRDefault="00262495" w:rsidP="00EB3429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40" w:lineRule="exact"/>
        <w:ind w:right="3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Család-és gyermekjóléti szolgálat</w:t>
      </w:r>
    </w:p>
    <w:p w14:paraId="2324A1C3" w14:textId="77777777" w:rsidR="00262495" w:rsidRPr="00EE1A9D" w:rsidRDefault="00262495" w:rsidP="00EB3429">
      <w:pPr>
        <w:pStyle w:val="Listaszerbekezds"/>
        <w:numPr>
          <w:ilvl w:val="0"/>
          <w:numId w:val="1"/>
        </w:numPr>
        <w:spacing w:after="0" w:line="340" w:lineRule="exact"/>
        <w:rPr>
          <w:rFonts w:ascii="Times New Roman" w:hAnsi="Times New Roman"/>
        </w:rPr>
      </w:pPr>
      <w:r w:rsidRPr="00EE1A9D">
        <w:rPr>
          <w:rFonts w:ascii="Times New Roman" w:hAnsi="Times New Roman"/>
          <w:color w:val="000000"/>
        </w:rPr>
        <w:t>Irattár</w:t>
      </w:r>
    </w:p>
    <w:p w14:paraId="4F5E7D78" w14:textId="77777777" w:rsidR="00262495" w:rsidRDefault="00262495" w:rsidP="00101892">
      <w:pPr>
        <w:spacing w:after="0"/>
        <w:rPr>
          <w:rFonts w:ascii="Times New Roman" w:hAnsi="Times New Roman" w:cs="Times New Roman"/>
        </w:rPr>
      </w:pPr>
    </w:p>
    <w:p w14:paraId="7700574E" w14:textId="707808BE" w:rsidR="00B253FA" w:rsidRDefault="00B253FA" w:rsidP="00101892">
      <w:pPr>
        <w:spacing w:after="0"/>
        <w:rPr>
          <w:rFonts w:ascii="Times New Roman" w:hAnsi="Times New Roman" w:cs="Times New Roman"/>
        </w:rPr>
      </w:pPr>
    </w:p>
    <w:sectPr w:rsidR="00B253FA" w:rsidSect="0026249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4A4C5B" w14:textId="77777777" w:rsidR="00A2182A" w:rsidRDefault="00A2182A" w:rsidP="0093148C">
      <w:pPr>
        <w:spacing w:after="0" w:line="240" w:lineRule="auto"/>
      </w:pPr>
      <w:r>
        <w:separator/>
      </w:r>
    </w:p>
  </w:endnote>
  <w:endnote w:type="continuationSeparator" w:id="0">
    <w:p w14:paraId="6728D8F3" w14:textId="77777777" w:rsidR="00A2182A" w:rsidRDefault="00A2182A" w:rsidP="00931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A5FD8" w14:textId="77777777" w:rsidR="0093148C" w:rsidRDefault="0093148C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E48188" w14:textId="77777777" w:rsidR="0093148C" w:rsidRDefault="0093148C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B4ED63" w14:textId="77777777" w:rsidR="0093148C" w:rsidRDefault="0093148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FDEFB5" w14:textId="77777777" w:rsidR="00A2182A" w:rsidRDefault="00A2182A" w:rsidP="0093148C">
      <w:pPr>
        <w:spacing w:after="0" w:line="240" w:lineRule="auto"/>
      </w:pPr>
      <w:r>
        <w:separator/>
      </w:r>
    </w:p>
  </w:footnote>
  <w:footnote w:type="continuationSeparator" w:id="0">
    <w:p w14:paraId="00C6682A" w14:textId="77777777" w:rsidR="00A2182A" w:rsidRDefault="00A2182A" w:rsidP="009314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5D1191" w14:textId="77777777" w:rsidR="0093148C" w:rsidRDefault="0093148C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AA4BC8" w14:textId="3803A464" w:rsidR="0093148C" w:rsidRDefault="0093148C">
    <w:pPr>
      <w:pStyle w:val="lfej"/>
    </w:pPr>
    <w:r w:rsidRPr="00EE1A9D">
      <w:rPr>
        <w:rFonts w:ascii="Times New Roman" w:hAnsi="Times New Roman" w:cs="Times New Roman"/>
        <w:noProof/>
        <w:lang w:eastAsia="hu-HU"/>
      </w:rPr>
      <w:drawing>
        <wp:anchor distT="0" distB="0" distL="114300" distR="114300" simplePos="0" relativeHeight="251659264" behindDoc="0" locked="0" layoutInCell="1" allowOverlap="1" wp14:anchorId="7EC6575C" wp14:editId="42F852CD">
          <wp:simplePos x="0" y="0"/>
          <wp:positionH relativeFrom="column">
            <wp:posOffset>5684520</wp:posOffset>
          </wp:positionH>
          <wp:positionV relativeFrom="paragraph">
            <wp:posOffset>-175895</wp:posOffset>
          </wp:positionV>
          <wp:extent cx="723265" cy="368300"/>
          <wp:effectExtent l="0" t="0" r="635" b="0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9C7A0B" w14:textId="77777777" w:rsidR="0093148C" w:rsidRDefault="0093148C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892"/>
    <w:rsid w:val="00101892"/>
    <w:rsid w:val="00247AE5"/>
    <w:rsid w:val="00262495"/>
    <w:rsid w:val="0027723A"/>
    <w:rsid w:val="0035497A"/>
    <w:rsid w:val="003603E0"/>
    <w:rsid w:val="00395338"/>
    <w:rsid w:val="00463614"/>
    <w:rsid w:val="00522B8B"/>
    <w:rsid w:val="00525ADC"/>
    <w:rsid w:val="005351D6"/>
    <w:rsid w:val="00546F57"/>
    <w:rsid w:val="00555D47"/>
    <w:rsid w:val="005D061F"/>
    <w:rsid w:val="005E0429"/>
    <w:rsid w:val="006479F4"/>
    <w:rsid w:val="00694A03"/>
    <w:rsid w:val="006C7699"/>
    <w:rsid w:val="00775511"/>
    <w:rsid w:val="007C5D2D"/>
    <w:rsid w:val="00800983"/>
    <w:rsid w:val="008969F9"/>
    <w:rsid w:val="0093148C"/>
    <w:rsid w:val="00A04B62"/>
    <w:rsid w:val="00A05A66"/>
    <w:rsid w:val="00A2182A"/>
    <w:rsid w:val="00B253FA"/>
    <w:rsid w:val="00C90372"/>
    <w:rsid w:val="00CB2883"/>
    <w:rsid w:val="00CE58F6"/>
    <w:rsid w:val="00CF7DE3"/>
    <w:rsid w:val="00E74CFA"/>
    <w:rsid w:val="00EB3429"/>
    <w:rsid w:val="00F16D1E"/>
    <w:rsid w:val="00F55557"/>
    <w:rsid w:val="00FC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92400"/>
  <w15:docId w15:val="{4A9FEB93-86AD-4D48-92C4-8A7602AD3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6249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262495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62495"/>
    <w:pPr>
      <w:spacing w:after="160" w:line="259" w:lineRule="auto"/>
    </w:pPr>
    <w:rPr>
      <w:rFonts w:eastAsiaTheme="minorEastAsi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62495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62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62495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62495"/>
    <w:pPr>
      <w:spacing w:after="160" w:line="259" w:lineRule="auto"/>
      <w:ind w:left="720"/>
      <w:contextualSpacing/>
    </w:pPr>
    <w:rPr>
      <w:rFonts w:eastAsiaTheme="minorEastAsia" w:cs="Times New Roman"/>
      <w:lang w:eastAsia="hu-HU"/>
    </w:rPr>
  </w:style>
  <w:style w:type="table" w:styleId="Rcsostblzat">
    <w:name w:val="Table Grid"/>
    <w:basedOn w:val="Normltblzat"/>
    <w:uiPriority w:val="39"/>
    <w:rsid w:val="00463614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25ADC"/>
    <w:pPr>
      <w:spacing w:after="200" w:line="240" w:lineRule="auto"/>
    </w:pPr>
    <w:rPr>
      <w:rFonts w:eastAsia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25ADC"/>
    <w:rPr>
      <w:rFonts w:eastAsiaTheme="minorEastAsia" w:cs="Times New Roman"/>
      <w:b/>
      <w:bCs/>
      <w:sz w:val="20"/>
      <w:szCs w:val="20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9314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3148C"/>
  </w:style>
  <w:style w:type="paragraph" w:styleId="llb">
    <w:name w:val="footer"/>
    <w:basedOn w:val="Norml"/>
    <w:link w:val="llbChar"/>
    <w:uiPriority w:val="99"/>
    <w:unhideWhenUsed/>
    <w:rsid w:val="009314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314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491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Szilágyi Győző (eKRÉTA)</cp:lastModifiedBy>
  <cp:revision>10</cp:revision>
  <dcterms:created xsi:type="dcterms:W3CDTF">2022-01-24T10:34:00Z</dcterms:created>
  <dcterms:modified xsi:type="dcterms:W3CDTF">2022-02-02T14:51:00Z</dcterms:modified>
</cp:coreProperties>
</file>