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"/>
        <w:tblpPr w:leftFromText="141" w:rightFromText="141" w:horzAnchor="margin" w:tblpX="-101" w:tblpY="405"/>
        <w:tblW w:w="9889" w:type="dxa"/>
        <w:tblLook w:val="04A0" w:firstRow="1" w:lastRow="0" w:firstColumn="1" w:lastColumn="0" w:noHBand="0" w:noVBand="1"/>
      </w:tblPr>
      <w:tblGrid>
        <w:gridCol w:w="5211"/>
        <w:gridCol w:w="4678"/>
      </w:tblGrid>
      <w:tr w:rsidR="00675AD6" w:rsidRPr="00136D23" w14:paraId="3406ADB6" w14:textId="77777777" w:rsidTr="00675AD6">
        <w:trPr>
          <w:trHeight w:val="282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6E898685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F7130C">
              <w:rPr>
                <w:rFonts w:ascii="Times New Roman" w:hAnsi="Times New Roman"/>
                <w:b/>
                <w:color w:val="000000"/>
              </w:rPr>
              <w:t>Gyámhivatal</w:t>
            </w:r>
            <w:r w:rsidRPr="00136D23">
              <w:rPr>
                <w:rFonts w:ascii="Times New Roman" w:hAnsi="Times New Roman"/>
                <w:color w:val="000000"/>
              </w:rPr>
              <w:t xml:space="preserve"> (a fővárosi és megyei kormányhivatal gyermekvédelmi és gyámügyi feladatkörében eljáró járási [fővárosi kerületi] hivatala)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A432CBA" w14:textId="2264466B" w:rsidR="00AB7048" w:rsidRPr="00AB7048" w:rsidRDefault="00B72FE8" w:rsidP="00AB7048">
            <w:pPr>
              <w:ind w:left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63467134" w14:textId="77777777" w:rsidR="00675AD6" w:rsidRDefault="00B72FE8" w:rsidP="00AB7048">
            <w:pPr>
              <w:ind w:left="567" w:right="-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23EC1C4E" w14:textId="6A97949B" w:rsidR="00B72FE8" w:rsidRPr="00AB7048" w:rsidRDefault="00B72FE8" w:rsidP="00AB7048">
            <w:pPr>
              <w:ind w:left="567" w:right="-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675AD6" w:rsidRPr="00136D23" w14:paraId="67098B90" w14:textId="77777777" w:rsidTr="00675AD6">
        <w:trPr>
          <w:trHeight w:val="420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7F42DCA1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3171190" w14:textId="73A08AFA" w:rsidR="00675AD6" w:rsidRPr="00136D23" w:rsidRDefault="00B72FE8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675AD6" w:rsidRPr="00136D23" w14:paraId="61B79142" w14:textId="77777777" w:rsidTr="00675AD6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743C13BD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3FCE203D" w14:textId="77777777" w:rsidR="00675AD6" w:rsidRPr="00136D23" w:rsidRDefault="00675AD6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</w:p>
        </w:tc>
      </w:tr>
      <w:tr w:rsidR="00675AD6" w:rsidRPr="00136D23" w14:paraId="3B860F21" w14:textId="77777777" w:rsidTr="00675AD6">
        <w:trPr>
          <w:trHeight w:val="385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5A4C8DA8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5E34976" w14:textId="77777777" w:rsidR="00675AD6" w:rsidRPr="00136D23" w:rsidRDefault="00675AD6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</w:p>
        </w:tc>
      </w:tr>
    </w:tbl>
    <w:p w14:paraId="7C78CCE8" w14:textId="2283B54D" w:rsidR="005E4A0A" w:rsidRPr="00136D23" w:rsidRDefault="006E14FE" w:rsidP="001425DD">
      <w:pPr>
        <w:spacing w:after="0"/>
        <w:ind w:right="566"/>
      </w:pPr>
    </w:p>
    <w:p w14:paraId="4159DBFD" w14:textId="77777777" w:rsidR="00B977AA" w:rsidRPr="00136D23" w:rsidRDefault="00B977AA" w:rsidP="00B977AA">
      <w:pPr>
        <w:widowControl w:val="0"/>
        <w:autoSpaceDE w:val="0"/>
        <w:autoSpaceDN w:val="0"/>
        <w:adjustRightInd w:val="0"/>
        <w:spacing w:after="480" w:line="406" w:lineRule="exact"/>
        <w:ind w:left="28" w:right="28"/>
        <w:jc w:val="center"/>
        <w:rPr>
          <w:rFonts w:ascii="Times New Roman" w:hAnsi="Times New Roman"/>
          <w:b/>
          <w:bCs/>
          <w:color w:val="000000"/>
        </w:rPr>
      </w:pPr>
      <w:r w:rsidRPr="00136D23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102768AB" w14:textId="7E64E50C" w:rsidR="00675AD6" w:rsidRDefault="00A65B6D" w:rsidP="002E0921">
      <w:pPr>
        <w:spacing w:after="0" w:line="360" w:lineRule="auto"/>
        <w:jc w:val="both"/>
      </w:pPr>
      <w:r w:rsidRPr="00136D23">
        <w:rPr>
          <w:rFonts w:ascii="Times New Roman" w:hAnsi="Times New Roman"/>
          <w:color w:val="000000"/>
        </w:rPr>
        <w:t>A gyámhatóságokról, valamint a gyermekvédelmi és gyámügyi eljárásról szóló 149/1997. (IX. 10.) Korm. rendelet (a tovább</w:t>
      </w:r>
      <w:r w:rsidR="00136D23">
        <w:rPr>
          <w:rFonts w:ascii="Times New Roman" w:hAnsi="Times New Roman"/>
          <w:color w:val="000000"/>
        </w:rPr>
        <w:t>iakban: 149/1997. Korm.rendelet</w:t>
      </w:r>
      <w:r w:rsidRPr="00136D23">
        <w:rPr>
          <w:rFonts w:ascii="Times New Roman" w:hAnsi="Times New Roman"/>
          <w:color w:val="000000"/>
        </w:rPr>
        <w:t>) 91/G. § (1) bekezdés alapján</w:t>
      </w:r>
      <w:r w:rsidR="00513F33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Pr="00136D23">
        <w:rPr>
          <w:rFonts w:ascii="Times New Roman" w:hAnsi="Times New Roman"/>
          <w:color w:val="000000"/>
        </w:rPr>
        <w:t xml:space="preserve"> </w:t>
      </w:r>
      <w:r w:rsidRPr="00390011">
        <w:rPr>
          <w:rFonts w:ascii="Times New Roman" w:hAnsi="Times New Roman"/>
          <w:b/>
          <w:color w:val="000000"/>
        </w:rPr>
        <w:t>tájékoztatom, hogy iskolánk</w:t>
      </w:r>
      <w:r w:rsidRPr="00136D23">
        <w:rPr>
          <w:rFonts w:ascii="Times New Roman" w:hAnsi="Times New Roman"/>
          <w:color w:val="000000"/>
        </w:rPr>
        <w:t xml:space="preserve"> </w:t>
      </w:r>
      <w:r w:rsidRPr="00390011">
        <w:rPr>
          <w:rFonts w:ascii="Times New Roman" w:hAnsi="Times New Roman"/>
          <w:b/>
          <w:color w:val="000000"/>
        </w:rPr>
        <w:t>tanulójának igazolatlan mulasztásai elérték az ötven (50) kötelező tanórai foglalkozást</w:t>
      </w:r>
      <w:r w:rsidRPr="00136D23">
        <w:rPr>
          <w:rFonts w:ascii="Times New Roman" w:hAnsi="Times New Roman"/>
          <w:color w:val="000000"/>
        </w:rPr>
        <w:t xml:space="preserve"> a </w:t>
      </w:r>
      <w:r w:rsidR="00B72FE8">
        <w:rPr>
          <w:rFonts w:ascii="Times New Roman" w:hAnsi="Times New Roman"/>
          <w:color w:val="000000"/>
        </w:rPr>
        <w:t>{</w:t>
      </w:r>
      <w:proofErr w:type="spellStart"/>
      <w:r w:rsidR="00B72FE8">
        <w:rPr>
          <w:rFonts w:ascii="Times New Roman" w:hAnsi="Times New Roman"/>
          <w:color w:val="000000"/>
        </w:rPr>
        <w:t>tanevNeve</w:t>
      </w:r>
      <w:proofErr w:type="spellEnd"/>
      <w:r w:rsidR="00B72FE8">
        <w:rPr>
          <w:rFonts w:ascii="Times New Roman" w:hAnsi="Times New Roman"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tanévben.</w:t>
      </w:r>
    </w:p>
    <w:p w14:paraId="5F143473" w14:textId="77777777" w:rsidR="002E0921" w:rsidRPr="002E0921" w:rsidRDefault="002E0921" w:rsidP="002E0921">
      <w:pPr>
        <w:spacing w:after="0" w:line="360" w:lineRule="auto"/>
        <w:jc w:val="both"/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639"/>
      </w:tblGrid>
      <w:tr w:rsidR="00B72FE8" w14:paraId="79F42309" w14:textId="77777777" w:rsidTr="00B72FE8">
        <w:trPr>
          <w:trHeight w:hRule="exact" w:val="2098"/>
        </w:trPr>
        <w:tc>
          <w:tcPr>
            <w:tcW w:w="9912" w:type="dxa"/>
          </w:tcPr>
          <w:p w14:paraId="1356C3E5" w14:textId="77777777" w:rsidR="00B72FE8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2A5D36E" w14:textId="0038E058" w:rsidR="00B72FE8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</w:t>
            </w:r>
            <w:r w:rsidR="00D064B6">
              <w:rPr>
                <w:rFonts w:ascii="Times New Roman" w:hAnsi="Times New Roman"/>
                <w:color w:val="000000"/>
              </w:rPr>
              <w:t xml:space="preserve">: </w:t>
            </w:r>
            <w:r w:rsidR="00990368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990368">
              <w:rPr>
                <w:rFonts w:ascii="Times New Roman" w:hAnsi="Times New Roman"/>
                <w:color w:val="000000"/>
              </w:rPr>
              <w:t>osztalyNeve</w:t>
            </w:r>
            <w:proofErr w:type="spellEnd"/>
            <w:r w:rsidR="00990368">
              <w:rPr>
                <w:rFonts w:ascii="Times New Roman" w:hAnsi="Times New Roman"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2EACCF05" w14:textId="77777777" w:rsidR="00B72FE8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68EC52A" w14:textId="77777777" w:rsidR="00B72FE8" w:rsidRPr="002140F9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1E2EBEA4" w14:textId="77777777" w:rsidR="00B72FE8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 w:rsidRPr="0008450D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08450D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Pr="0008450D">
              <w:rPr>
                <w:rFonts w:ascii="Times New Roman" w:hAnsi="Times New Roman"/>
                <w:color w:val="000000"/>
              </w:rPr>
              <w:t>}</w:t>
            </w:r>
          </w:p>
          <w:p w14:paraId="2C71AA49" w14:textId="77777777" w:rsidR="00B72FE8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02546004" w14:textId="4D1E630B" w:rsidR="00B72FE8" w:rsidRPr="00DA54BD" w:rsidRDefault="00B72FE8" w:rsidP="00DA45D5">
            <w:pPr>
              <w:spacing w:after="0" w:line="276" w:lineRule="auto"/>
              <w:ind w:left="45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Osztályfőnök neve: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B72FE8" w14:paraId="7B5209A6" w14:textId="77777777" w:rsidTr="00DA45D5">
        <w:trPr>
          <w:trHeight w:hRule="exact" w:val="964"/>
        </w:trPr>
        <w:tc>
          <w:tcPr>
            <w:tcW w:w="9912" w:type="dxa"/>
          </w:tcPr>
          <w:p w14:paraId="25F10935" w14:textId="77777777" w:rsidR="00B72FE8" w:rsidRPr="00BD3C49" w:rsidRDefault="00B72FE8" w:rsidP="00DA45D5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2AFB0741" w14:textId="77777777" w:rsidR="00B72FE8" w:rsidRDefault="00B72FE8" w:rsidP="00DA45D5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0C70D24D" w14:textId="77777777" w:rsidR="007803D2" w:rsidRDefault="007803D2" w:rsidP="002E0921">
      <w:pPr>
        <w:spacing w:after="0" w:line="360" w:lineRule="auto"/>
        <w:ind w:left="567"/>
        <w:rPr>
          <w:rFonts w:ascii="Times New Roman" w:hAnsi="Times New Roman"/>
          <w:color w:val="000000"/>
        </w:rPr>
      </w:pPr>
    </w:p>
    <w:p w14:paraId="50EAEBF8" w14:textId="7D28807C" w:rsidR="00B977AA" w:rsidRPr="00136D23" w:rsidRDefault="00B977AA" w:rsidP="002E0921">
      <w:pPr>
        <w:spacing w:after="0" w:line="360" w:lineRule="auto"/>
      </w:pPr>
    </w:p>
    <w:p w14:paraId="5F6B7793" w14:textId="0C890207" w:rsidR="00B977AA" w:rsidRDefault="00A65B6D" w:rsidP="002E0921">
      <w:pPr>
        <w:spacing w:after="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 xml:space="preserve">A tanuló mulasztásai </w:t>
      </w:r>
      <w:r w:rsidR="0008450D">
        <w:rPr>
          <w:rFonts w:ascii="Times New Roman" w:hAnsi="Times New Roman"/>
          <w:color w:val="000000"/>
        </w:rPr>
        <w:t xml:space="preserve">közül igazolt órák száma: </w:t>
      </w:r>
      <w:r w:rsidR="0008450D" w:rsidRPr="0008450D">
        <w:rPr>
          <w:rFonts w:ascii="Times New Roman" w:hAnsi="Times New Roman"/>
          <w:b/>
          <w:color w:val="000000"/>
        </w:rPr>
        <w:t>{</w:t>
      </w:r>
      <w:proofErr w:type="spellStart"/>
      <w:r w:rsidR="0008450D" w:rsidRPr="0008450D">
        <w:rPr>
          <w:rFonts w:ascii="Times New Roman" w:hAnsi="Times New Roman"/>
          <w:b/>
          <w:color w:val="000000"/>
        </w:rPr>
        <w:t>igazoltMulasztasokSzama</w:t>
      </w:r>
      <w:proofErr w:type="spellEnd"/>
      <w:r w:rsidR="0008450D" w:rsidRPr="0008450D">
        <w:rPr>
          <w:rFonts w:ascii="Times New Roman" w:hAnsi="Times New Roman"/>
          <w:b/>
          <w:color w:val="000000"/>
        </w:rPr>
        <w:t>}</w:t>
      </w:r>
      <w:r w:rsidRPr="0008450D">
        <w:rPr>
          <w:rFonts w:ascii="Times New Roman" w:hAnsi="Times New Roman"/>
          <w:color w:val="000000"/>
        </w:rPr>
        <w:t xml:space="preserve"> (ebből hozott mulasztás:</w:t>
      </w:r>
      <w:r w:rsidRPr="00136D23">
        <w:rPr>
          <w:rFonts w:ascii="Times New Roman" w:hAnsi="Times New Roman"/>
          <w:color w:val="000000"/>
        </w:rPr>
        <w:t xml:space="preserve"> </w:t>
      </w:r>
      <w:r w:rsidR="00C532A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532A7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C532A7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óra), igazolatlan órák száma: </w:t>
      </w:r>
      <w:r w:rsidR="005E3D3F">
        <w:rPr>
          <w:rFonts w:ascii="Times New Roman" w:hAnsi="Times New Roman"/>
          <w:b/>
          <w:bCs/>
          <w:color w:val="000000"/>
        </w:rPr>
        <w:t>{</w:t>
      </w:r>
      <w:proofErr w:type="spellStart"/>
      <w:r w:rsidR="005E3D3F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5E3D3F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(ebből hozott mulasztás: </w:t>
      </w:r>
      <w:r w:rsidR="00C532A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532A7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C532A7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óra).</w:t>
      </w:r>
    </w:p>
    <w:p w14:paraId="136F69D6" w14:textId="343C0199" w:rsidR="002E0921" w:rsidRDefault="002E0921" w:rsidP="002E0921">
      <w:pPr>
        <w:spacing w:after="0" w:line="360" w:lineRule="auto"/>
        <w:rPr>
          <w:rFonts w:ascii="Times New Roman" w:hAnsi="Times New Roman"/>
          <w:color w:val="000000"/>
        </w:rPr>
      </w:pPr>
    </w:p>
    <w:p w14:paraId="5263D8BB" w14:textId="77777777" w:rsidR="002E0921" w:rsidRPr="00C43063" w:rsidRDefault="002E0921" w:rsidP="002E0921">
      <w:pPr>
        <w:spacing w:line="360" w:lineRule="auto"/>
        <w:ind w:right="56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 w:rsidRPr="00F613B1">
        <w:rPr>
          <w:rFonts w:ascii="Times New Roman" w:hAnsi="Times New Roman"/>
          <w:color w:val="000000"/>
        </w:rPr>
        <w:t xml:space="preserve"> családok támogatásáról szóló 1998. évi LXXXIV. törvény </w:t>
      </w:r>
      <w:r>
        <w:rPr>
          <w:rFonts w:ascii="Times New Roman" w:hAnsi="Times New Roman"/>
          <w:color w:val="000000"/>
        </w:rPr>
        <w:t xml:space="preserve">15.§ (1a) bekezdése alapján </w:t>
      </w:r>
      <w:r w:rsidRPr="00F613B1">
        <w:rPr>
          <w:rFonts w:ascii="Times New Roman" w:hAnsi="Times New Roman"/>
          <w:color w:val="000000"/>
        </w:rPr>
        <w:t>a nevelési-oktatási intézmény vezetője tájékoztatásul megküldi a 15.§ (1) a) és b) pontban meghatározott felhívásokat a gyámhivatalnak</w:t>
      </w:r>
      <w:r>
        <w:rPr>
          <w:rFonts w:ascii="Times New Roman" w:hAnsi="Times New Roman"/>
          <w:color w:val="000000"/>
        </w:rPr>
        <w:t>.</w:t>
      </w:r>
    </w:p>
    <w:p w14:paraId="31491257" w14:textId="536DAAA5" w:rsidR="00A65B6D" w:rsidRPr="00136D23" w:rsidRDefault="00F7130C" w:rsidP="002E0921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t>A</w:t>
      </w:r>
      <w:r w:rsidR="00404ACB" w:rsidRPr="00404ACB">
        <w:rPr>
          <w:rFonts w:ascii="Times New Roman" w:hAnsi="Times New Roman"/>
          <w:color w:val="000000"/>
        </w:rPr>
        <w:t xml:space="preserve"> nevelési-oktatási intézmények működéséről és a köznevelési intézmények névhasználatáról</w:t>
      </w:r>
      <w:r w:rsidR="00404ACB">
        <w:rPr>
          <w:rFonts w:ascii="Times New Roman" w:hAnsi="Times New Roman"/>
          <w:color w:val="000000"/>
        </w:rPr>
        <w:t xml:space="preserve"> szóló </w:t>
      </w:r>
      <w:r w:rsidR="00A65B6D" w:rsidRPr="00136D23">
        <w:rPr>
          <w:rFonts w:ascii="Times New Roman" w:hAnsi="Times New Roman"/>
          <w:color w:val="000000"/>
        </w:rPr>
        <w:t>20/2012. (VIII. 31.) EMMI rendelet</w:t>
      </w:r>
      <w:r>
        <w:rPr>
          <w:rFonts w:ascii="Times New Roman" w:hAnsi="Times New Roman"/>
          <w:color w:val="000000"/>
        </w:rPr>
        <w:t xml:space="preserve"> (a továbbiakban: 20/2012. EMMI rendelet)</w:t>
      </w:r>
      <w:r w:rsidR="00A65B6D" w:rsidRPr="00136D23">
        <w:rPr>
          <w:rFonts w:ascii="Times New Roman" w:hAnsi="Times New Roman"/>
          <w:color w:val="000000"/>
        </w:rPr>
        <w:t xml:space="preserve"> 51.§ (3) bekezdés értelmében a szülővel történő </w:t>
      </w:r>
      <w:r w:rsidR="00136D23">
        <w:rPr>
          <w:rFonts w:ascii="Times New Roman" w:hAnsi="Times New Roman"/>
          <w:color w:val="000000"/>
        </w:rPr>
        <w:t>kapcsolatfelvétel, illetve a</w:t>
      </w:r>
      <w:r w:rsidR="00A65B6D" w:rsidRPr="00136D23">
        <w:rPr>
          <w:rFonts w:ascii="Times New Roman" w:hAnsi="Times New Roman"/>
          <w:color w:val="000000"/>
        </w:rPr>
        <w:t xml:space="preserve"> családok támogatásáról szóló 1998. évi LXXXIV. törvény</w:t>
      </w:r>
      <w:r>
        <w:rPr>
          <w:rFonts w:ascii="Times New Roman" w:hAnsi="Times New Roman"/>
          <w:color w:val="000000"/>
        </w:rPr>
        <w:t xml:space="preserve"> (a továbbiakban: </w:t>
      </w:r>
      <w:proofErr w:type="spellStart"/>
      <w:r>
        <w:rPr>
          <w:rFonts w:ascii="Times New Roman" w:hAnsi="Times New Roman"/>
          <w:color w:val="000000"/>
        </w:rPr>
        <w:lastRenderedPageBreak/>
        <w:t>Cst</w:t>
      </w:r>
      <w:proofErr w:type="spellEnd"/>
      <w:r>
        <w:rPr>
          <w:rFonts w:ascii="Times New Roman" w:hAnsi="Times New Roman"/>
          <w:color w:val="000000"/>
        </w:rPr>
        <w:t>.)</w:t>
      </w:r>
      <w:r w:rsidR="00A65B6D" w:rsidRPr="00136D23">
        <w:rPr>
          <w:rFonts w:ascii="Times New Roman" w:hAnsi="Times New Roman"/>
          <w:color w:val="000000"/>
        </w:rPr>
        <w:t xml:space="preserve"> 15.§ (1) b) illetve 149/1997. Korm.rendelet 91/G. § (2a) valamint a 91/G. § (2) b) pont szerinti következményekről szóló </w:t>
      </w:r>
      <w:r w:rsidR="00136D23">
        <w:rPr>
          <w:rFonts w:ascii="Times New Roman" w:hAnsi="Times New Roman"/>
          <w:color w:val="000000"/>
        </w:rPr>
        <w:t>tájékoztatás megküldésének az</w:t>
      </w:r>
      <w:r w:rsidR="00A65B6D" w:rsidRPr="00136D23">
        <w:rPr>
          <w:rFonts w:ascii="Times New Roman" w:hAnsi="Times New Roman"/>
          <w:color w:val="000000"/>
        </w:rPr>
        <w:t xml:space="preserve"> időpontja:</w:t>
      </w:r>
    </w:p>
    <w:p w14:paraId="5B516713" w14:textId="77777777" w:rsidR="00A65B6D" w:rsidRPr="00136D23" w:rsidRDefault="00A65B6D" w:rsidP="002E0921">
      <w:pPr>
        <w:spacing w:after="0" w:line="360" w:lineRule="auto"/>
      </w:pPr>
    </w:p>
    <w:p w14:paraId="5CEC2B14" w14:textId="105AE5AE" w:rsidR="00A65B6D" w:rsidRPr="00136D23" w:rsidRDefault="00F7130C" w:rsidP="002E0921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t xml:space="preserve">A </w:t>
      </w:r>
      <w:proofErr w:type="spellStart"/>
      <w:r>
        <w:rPr>
          <w:rFonts w:ascii="Times New Roman" w:hAnsi="Times New Roman"/>
          <w:color w:val="000000"/>
        </w:rPr>
        <w:t>Cst</w:t>
      </w:r>
      <w:proofErr w:type="spellEnd"/>
      <w:r>
        <w:rPr>
          <w:rFonts w:ascii="Times New Roman" w:hAnsi="Times New Roman"/>
          <w:color w:val="000000"/>
        </w:rPr>
        <w:t>.</w:t>
      </w:r>
      <w:r w:rsidR="00A65B6D" w:rsidRPr="00136D23">
        <w:rPr>
          <w:rFonts w:ascii="Times New Roman" w:hAnsi="Times New Roman"/>
          <w:color w:val="000000"/>
        </w:rPr>
        <w:t xml:space="preserve"> 15.§ (1) b) pontja alapján a családtámogatási ügyben eljáró hatóságnál az ellátás szüneteltetés kezdeményezésének időpontja:</w:t>
      </w:r>
    </w:p>
    <w:p w14:paraId="6B3D7CAC" w14:textId="77777777" w:rsidR="00A65B6D" w:rsidRPr="00136D23" w:rsidRDefault="00A65B6D" w:rsidP="00B977AA">
      <w:pPr>
        <w:spacing w:after="0"/>
      </w:pPr>
    </w:p>
    <w:p w14:paraId="30E4CD98" w14:textId="77777777" w:rsidR="00A65B6D" w:rsidRPr="00136D23" w:rsidRDefault="00A65B6D" w:rsidP="00A65B6D">
      <w:pPr>
        <w:spacing w:after="0"/>
        <w:jc w:val="both"/>
      </w:pPr>
      <w:r w:rsidRPr="00136D23">
        <w:rPr>
          <w:rFonts w:ascii="Times New Roman" w:hAnsi="Times New Roman"/>
          <w:color w:val="000000"/>
        </w:rPr>
        <w:t>Az ismételt mulasztást követő megkeresés hatására a szülő hozzáállása a jelzett igazolatlan hiányzással kapcsolatban:</w:t>
      </w:r>
    </w:p>
    <w:p w14:paraId="54B0047A" w14:textId="77777777" w:rsidR="00A65B6D" w:rsidRPr="00136D23" w:rsidRDefault="00A65B6D" w:rsidP="00B977AA">
      <w:pPr>
        <w:spacing w:after="0"/>
      </w:pPr>
    </w:p>
    <w:p w14:paraId="7FA8A85D" w14:textId="77777777" w:rsidR="00A65B6D" w:rsidRPr="00136D23" w:rsidRDefault="00A65B6D" w:rsidP="00B977AA">
      <w:pPr>
        <w:spacing w:after="0"/>
      </w:pPr>
    </w:p>
    <w:p w14:paraId="044FF525" w14:textId="77777777" w:rsidR="00A65B6D" w:rsidRPr="00136D23" w:rsidRDefault="00A65B6D" w:rsidP="002E0921">
      <w:pPr>
        <w:spacing w:after="0" w:line="360" w:lineRule="auto"/>
      </w:pPr>
      <w:r w:rsidRPr="00136D23">
        <w:rPr>
          <w:rFonts w:ascii="Times New Roman" w:hAnsi="Times New Roman"/>
          <w:color w:val="000000"/>
        </w:rPr>
        <w:t>A szülővel történt kapcsolatfelvételt követően a gyermek mulasztásait illetően:</w:t>
      </w:r>
    </w:p>
    <w:tbl>
      <w:tblPr>
        <w:tblStyle w:val="Rcsostblzat"/>
        <w:tblW w:w="8115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3260"/>
        <w:gridCol w:w="602"/>
        <w:gridCol w:w="567"/>
        <w:gridCol w:w="3119"/>
      </w:tblGrid>
      <w:tr w:rsidR="00A65B6D" w:rsidRPr="00136D23" w14:paraId="04C42EF2" w14:textId="77777777" w:rsidTr="00EA3166">
        <w:tc>
          <w:tcPr>
            <w:tcW w:w="567" w:type="dxa"/>
          </w:tcPr>
          <w:p w14:paraId="0A7C3B93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a)</w:t>
            </w:r>
          </w:p>
        </w:tc>
        <w:tc>
          <w:tcPr>
            <w:tcW w:w="3260" w:type="dxa"/>
          </w:tcPr>
          <w:p w14:paraId="5B06338B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 xml:space="preserve">pozitív változás történt </w:t>
            </w:r>
          </w:p>
          <w:p w14:paraId="17F43DBB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megszűnt a hiányzás</w:t>
            </w:r>
          </w:p>
          <w:p w14:paraId="0FF0E76F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csökkent a hiányzások mértéke</w:t>
            </w:r>
          </w:p>
          <w:p w14:paraId="31C0450D" w14:textId="77777777" w:rsidR="00A65B6D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egyéb:</w:t>
            </w:r>
          </w:p>
          <w:p w14:paraId="27EB3F27" w14:textId="52F23AA2" w:rsidR="00F7130C" w:rsidRPr="00136D23" w:rsidRDefault="00F7130C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02" w:type="dxa"/>
          </w:tcPr>
          <w:p w14:paraId="06E28CFE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67" w:type="dxa"/>
          </w:tcPr>
          <w:p w14:paraId="3C47AD3D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b)</w:t>
            </w:r>
          </w:p>
        </w:tc>
        <w:tc>
          <w:tcPr>
            <w:tcW w:w="3119" w:type="dxa"/>
          </w:tcPr>
          <w:p w14:paraId="24CDC325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nem történt változás</w:t>
            </w:r>
          </w:p>
        </w:tc>
      </w:tr>
    </w:tbl>
    <w:p w14:paraId="0B88BB5F" w14:textId="77777777" w:rsidR="00B14736" w:rsidRDefault="00A65B6D" w:rsidP="002E0921">
      <w:pPr>
        <w:spacing w:after="108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Az igazolatlan hiányzások kapcsán feltárt szociális problémák:</w:t>
      </w:r>
    </w:p>
    <w:p w14:paraId="292B68DE" w14:textId="4A3C6F5A" w:rsidR="00A65B6D" w:rsidRPr="00136D23" w:rsidRDefault="00A65B6D" w:rsidP="002E0921">
      <w:pPr>
        <w:spacing w:after="108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A tanuló igazolatlan hiányzásának oka:</w:t>
      </w:r>
    </w:p>
    <w:p w14:paraId="0162E4FE" w14:textId="77777777" w:rsidR="00A65B6D" w:rsidRPr="00136D23" w:rsidRDefault="00A65B6D" w:rsidP="002E0921">
      <w:pPr>
        <w:pStyle w:val="Listaszerbekezds"/>
        <w:numPr>
          <w:ilvl w:val="0"/>
          <w:numId w:val="1"/>
        </w:numPr>
        <w:spacing w:after="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a szülő nem biztosította gyermeke tankötelezettségének teljesítését, mert:</w:t>
      </w:r>
    </w:p>
    <w:p w14:paraId="49F79DAB" w14:textId="77777777" w:rsidR="00A65B6D" w:rsidRPr="00136D23" w:rsidRDefault="00A65B6D" w:rsidP="002E0921">
      <w:pPr>
        <w:pStyle w:val="Listaszerbekezds"/>
        <w:spacing w:after="0" w:line="360" w:lineRule="auto"/>
        <w:rPr>
          <w:rFonts w:ascii="Times New Roman" w:hAnsi="Times New Roman"/>
          <w:color w:val="000000"/>
        </w:rPr>
      </w:pPr>
    </w:p>
    <w:p w14:paraId="3B688835" w14:textId="77777777" w:rsidR="00A65B6D" w:rsidRPr="00136D23" w:rsidRDefault="00A65B6D" w:rsidP="002E0921">
      <w:pPr>
        <w:pStyle w:val="Listaszerbekezds"/>
        <w:spacing w:after="0" w:line="360" w:lineRule="auto"/>
        <w:rPr>
          <w:rFonts w:ascii="Times New Roman" w:hAnsi="Times New Roman"/>
          <w:color w:val="000000"/>
        </w:rPr>
      </w:pPr>
    </w:p>
    <w:p w14:paraId="343E2B74" w14:textId="77777777" w:rsidR="00A65B6D" w:rsidRPr="00136D23" w:rsidRDefault="00A65B6D" w:rsidP="002E0921">
      <w:pPr>
        <w:pStyle w:val="Listaszerbekezds"/>
        <w:numPr>
          <w:ilvl w:val="0"/>
          <w:numId w:val="1"/>
        </w:numPr>
        <w:spacing w:after="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a gyermek nem teljesítette tankötelezettségét, ezért</w:t>
      </w:r>
      <w:proofErr w:type="gramStart"/>
      <w:r w:rsidRPr="00136D23">
        <w:rPr>
          <w:rFonts w:ascii="Times New Roman" w:hAnsi="Times New Roman"/>
          <w:color w:val="000000"/>
        </w:rPr>
        <w:t>:.</w:t>
      </w:r>
      <w:proofErr w:type="gramEnd"/>
    </w:p>
    <w:p w14:paraId="5015BE95" w14:textId="77777777" w:rsidR="00A65B6D" w:rsidRPr="00136D23" w:rsidRDefault="00A65B6D" w:rsidP="002E0921">
      <w:pPr>
        <w:spacing w:line="360" w:lineRule="auto"/>
        <w:ind w:left="709" w:hanging="1"/>
        <w:jc w:val="both"/>
        <w:rPr>
          <w:rFonts w:ascii="Times New Roman" w:hAnsi="Times New Roman"/>
          <w:color w:val="000000"/>
        </w:rPr>
      </w:pPr>
      <w:proofErr w:type="gramStart"/>
      <w:r w:rsidRPr="00136D23">
        <w:rPr>
          <w:rFonts w:ascii="Times New Roman" w:hAnsi="Times New Roman"/>
          <w:color w:val="000000"/>
        </w:rPr>
        <w:t>az</w:t>
      </w:r>
      <w:proofErr w:type="gramEnd"/>
      <w:r w:rsidRPr="00136D23">
        <w:rPr>
          <w:rFonts w:ascii="Times New Roman" w:hAnsi="Times New Roman"/>
          <w:color w:val="000000"/>
        </w:rPr>
        <w:t xml:space="preserve"> alábbi eszközöket, módszereket vettük igénybe a tanuló igazolatlan hiányzásának </w:t>
      </w:r>
      <w:proofErr w:type="gramStart"/>
      <w:r w:rsidRPr="00136D23">
        <w:rPr>
          <w:rFonts w:ascii="Times New Roman" w:hAnsi="Times New Roman"/>
          <w:color w:val="000000"/>
        </w:rPr>
        <w:t>megakadályozására</w:t>
      </w:r>
      <w:proofErr w:type="gramEnd"/>
      <w:r w:rsidRPr="00136D23">
        <w:rPr>
          <w:rFonts w:ascii="Times New Roman" w:hAnsi="Times New Roman"/>
          <w:color w:val="000000"/>
        </w:rPr>
        <w:t>:</w:t>
      </w:r>
    </w:p>
    <w:p w14:paraId="6D3D31DE" w14:textId="77777777" w:rsidR="00A65B6D" w:rsidRPr="00136D23" w:rsidRDefault="00A65B6D" w:rsidP="002E0921">
      <w:pPr>
        <w:pStyle w:val="Listaszerbekezds"/>
        <w:spacing w:line="360" w:lineRule="auto"/>
        <w:ind w:left="1440"/>
        <w:rPr>
          <w:rFonts w:ascii="Times New Roman" w:hAnsi="Times New Roman"/>
          <w:color w:val="000000"/>
        </w:rPr>
      </w:pPr>
    </w:p>
    <w:p w14:paraId="5FAF0663" w14:textId="77777777" w:rsidR="00A65B6D" w:rsidRPr="00136D23" w:rsidRDefault="00A65B6D" w:rsidP="002E0921">
      <w:pPr>
        <w:pStyle w:val="Listaszerbekezds"/>
        <w:spacing w:line="360" w:lineRule="auto"/>
        <w:rPr>
          <w:rFonts w:ascii="Times New Roman" w:hAnsi="Times New Roman"/>
          <w:color w:val="000000"/>
        </w:rPr>
      </w:pPr>
    </w:p>
    <w:p w14:paraId="5894DDCD" w14:textId="77777777" w:rsidR="00A65B6D" w:rsidRPr="00136D23" w:rsidRDefault="00A65B6D" w:rsidP="002E0921">
      <w:pPr>
        <w:pStyle w:val="Listaszerbekezds"/>
        <w:numPr>
          <w:ilvl w:val="0"/>
          <w:numId w:val="1"/>
        </w:numPr>
        <w:spacing w:after="0" w:line="360" w:lineRule="auto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egyéb okok és intézkedések:</w:t>
      </w:r>
    </w:p>
    <w:p w14:paraId="620DF982" w14:textId="77777777" w:rsidR="00A65B6D" w:rsidRPr="00136D23" w:rsidRDefault="00A65B6D" w:rsidP="002E0921">
      <w:pPr>
        <w:pStyle w:val="Listaszerbekezds"/>
        <w:spacing w:after="0" w:line="360" w:lineRule="auto"/>
        <w:rPr>
          <w:rFonts w:ascii="Times New Roman" w:hAnsi="Times New Roman"/>
          <w:color w:val="000000"/>
        </w:rPr>
      </w:pPr>
    </w:p>
    <w:p w14:paraId="4D29C99E" w14:textId="77777777" w:rsidR="00A65B6D" w:rsidRPr="00136D23" w:rsidRDefault="00A65B6D" w:rsidP="002E0921">
      <w:pPr>
        <w:pStyle w:val="Listaszerbekezds"/>
        <w:spacing w:after="0" w:line="360" w:lineRule="auto"/>
        <w:rPr>
          <w:rFonts w:ascii="Times New Roman" w:hAnsi="Times New Roman"/>
          <w:color w:val="000000"/>
        </w:rPr>
      </w:pPr>
    </w:p>
    <w:p w14:paraId="5728809F" w14:textId="77777777" w:rsidR="00A65B6D" w:rsidRPr="00136D23" w:rsidRDefault="00A65B6D" w:rsidP="002E0921">
      <w:pPr>
        <w:spacing w:after="480" w:line="360" w:lineRule="auto"/>
      </w:pPr>
      <w:r w:rsidRPr="00136D23">
        <w:rPr>
          <w:rFonts w:ascii="Times New Roman" w:hAnsi="Times New Roman"/>
          <w:color w:val="000000"/>
        </w:rPr>
        <w:t>Javaslat a kötelező tanórai foglalkozásokon való részvétel előmozdítására:</w:t>
      </w:r>
    </w:p>
    <w:p w14:paraId="47DB45E1" w14:textId="067F0BBE" w:rsidR="00B977AA" w:rsidRPr="00136D23" w:rsidRDefault="00F7130C" w:rsidP="002E0921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lastRenderedPageBreak/>
        <w:t>A 20/2012. EMMI rendelet 51.§ (4</w:t>
      </w:r>
      <w:r w:rsidR="00A65B6D" w:rsidRPr="00136D23">
        <w:rPr>
          <w:rFonts w:ascii="Times New Roman" w:hAnsi="Times New Roman"/>
          <w:color w:val="000000"/>
        </w:rPr>
        <w:t>) bekezdés</w:t>
      </w:r>
      <w:r>
        <w:rPr>
          <w:rFonts w:ascii="Times New Roman" w:hAnsi="Times New Roman"/>
          <w:color w:val="000000"/>
        </w:rPr>
        <w:t xml:space="preserve"> b) pontja</w:t>
      </w:r>
      <w:r w:rsidR="00A65B6D" w:rsidRPr="00136D23">
        <w:rPr>
          <w:rFonts w:ascii="Times New Roman" w:hAnsi="Times New Roman"/>
          <w:color w:val="000000"/>
        </w:rPr>
        <w:t xml:space="preserve"> értelmében a család-és gyerekjóléti központtal történő kapcsolatfelvétel időpontja:</w:t>
      </w:r>
    </w:p>
    <w:p w14:paraId="7398F14D" w14:textId="5FEF5F51" w:rsidR="00A65B6D" w:rsidRPr="00136D23" w:rsidRDefault="00A65B6D" w:rsidP="002E0921">
      <w:pPr>
        <w:spacing w:after="0" w:line="360" w:lineRule="auto"/>
      </w:pPr>
      <w:r w:rsidRPr="00136D23">
        <w:rPr>
          <w:rFonts w:ascii="Times New Roman" w:hAnsi="Times New Roman"/>
          <w:color w:val="000000"/>
        </w:rPr>
        <w:t>A gyermekjóléti szolgálat a tanuló családjával:</w:t>
      </w:r>
    </w:p>
    <w:tbl>
      <w:tblPr>
        <w:tblStyle w:val="Rcsostblzat"/>
        <w:tblW w:w="8115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3260"/>
        <w:gridCol w:w="602"/>
        <w:gridCol w:w="567"/>
        <w:gridCol w:w="3119"/>
      </w:tblGrid>
      <w:tr w:rsidR="00A65B6D" w:rsidRPr="00136D23" w14:paraId="43278A25" w14:textId="77777777" w:rsidTr="00EA3166">
        <w:tc>
          <w:tcPr>
            <w:tcW w:w="567" w:type="dxa"/>
          </w:tcPr>
          <w:p w14:paraId="4D6E12FA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a)</w:t>
            </w:r>
          </w:p>
        </w:tc>
        <w:tc>
          <w:tcPr>
            <w:tcW w:w="3260" w:type="dxa"/>
          </w:tcPr>
          <w:p w14:paraId="12DAF257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kapcsolatban állt</w:t>
            </w:r>
          </w:p>
        </w:tc>
        <w:tc>
          <w:tcPr>
            <w:tcW w:w="602" w:type="dxa"/>
          </w:tcPr>
          <w:p w14:paraId="748FAE32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67" w:type="dxa"/>
          </w:tcPr>
          <w:p w14:paraId="471AB604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b)</w:t>
            </w:r>
          </w:p>
        </w:tc>
        <w:tc>
          <w:tcPr>
            <w:tcW w:w="3119" w:type="dxa"/>
          </w:tcPr>
          <w:p w14:paraId="66C5890C" w14:textId="77777777" w:rsidR="00A65B6D" w:rsidRPr="00136D23" w:rsidRDefault="00A65B6D" w:rsidP="002E0921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nem állt kapcsolatban</w:t>
            </w:r>
          </w:p>
        </w:tc>
      </w:tr>
    </w:tbl>
    <w:p w14:paraId="5EEB7FC9" w14:textId="77777777" w:rsidR="00A65B6D" w:rsidRPr="00136D23" w:rsidRDefault="00A65B6D" w:rsidP="002E0921">
      <w:pPr>
        <w:spacing w:after="0" w:line="360" w:lineRule="auto"/>
      </w:pPr>
    </w:p>
    <w:p w14:paraId="1FEF0D14" w14:textId="77777777" w:rsidR="00017CC9" w:rsidRPr="00136D23" w:rsidRDefault="00017CC9" w:rsidP="002E0921">
      <w:pPr>
        <w:spacing w:after="0" w:line="360" w:lineRule="auto"/>
      </w:pPr>
      <w:r w:rsidRPr="00136D23">
        <w:rPr>
          <w:rFonts w:ascii="Times New Roman" w:hAnsi="Times New Roman"/>
          <w:color w:val="000000"/>
        </w:rPr>
        <w:t>Melléklet: igazolatlan mulasztások listája</w:t>
      </w:r>
    </w:p>
    <w:p w14:paraId="0B9233C4" w14:textId="0F37F686" w:rsidR="00A65B6D" w:rsidRDefault="00A65B6D" w:rsidP="00B977AA">
      <w:pPr>
        <w:spacing w:after="0"/>
      </w:pPr>
    </w:p>
    <w:p w14:paraId="70F91D89" w14:textId="77777777" w:rsidR="00017CC9" w:rsidRPr="00136D23" w:rsidRDefault="00017CC9" w:rsidP="00B977AA">
      <w:pPr>
        <w:spacing w:after="0"/>
      </w:pPr>
    </w:p>
    <w:p w14:paraId="6C82DBC3" w14:textId="77777777" w:rsidR="00C532A7" w:rsidRPr="0008450D" w:rsidRDefault="00C532A7" w:rsidP="00C532A7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08450D">
        <w:rPr>
          <w:rFonts w:ascii="Times New Roman" w:hAnsi="Times New Roman"/>
          <w:b/>
          <w:color w:val="000000"/>
        </w:rPr>
        <w:t>{</w:t>
      </w:r>
      <w:proofErr w:type="spellStart"/>
      <w:r w:rsidRPr="0008450D">
        <w:rPr>
          <w:rFonts w:ascii="Times New Roman" w:hAnsi="Times New Roman"/>
          <w:b/>
          <w:color w:val="000000"/>
        </w:rPr>
        <w:t>keltezesVaros</w:t>
      </w:r>
      <w:proofErr w:type="spellEnd"/>
      <w:r w:rsidRPr="0008450D">
        <w:rPr>
          <w:rFonts w:ascii="Times New Roman" w:hAnsi="Times New Roman"/>
          <w:b/>
          <w:color w:val="000000"/>
        </w:rPr>
        <w:t>},</w:t>
      </w:r>
      <w:bookmarkStart w:id="0" w:name="_GoBack"/>
      <w:r w:rsidRPr="0008450D">
        <w:rPr>
          <w:rFonts w:ascii="Times New Roman" w:hAnsi="Times New Roman"/>
          <w:color w:val="000000"/>
        </w:rPr>
        <w:t xml:space="preserve"> </w:t>
      </w:r>
      <w:bookmarkEnd w:id="0"/>
      <w:r w:rsidRPr="0008450D">
        <w:rPr>
          <w:rFonts w:ascii="Times New Roman" w:hAnsi="Times New Roman"/>
          <w:b/>
          <w:color w:val="000000"/>
        </w:rPr>
        <w:t>{</w:t>
      </w:r>
      <w:proofErr w:type="spellStart"/>
      <w:r w:rsidRPr="0008450D">
        <w:rPr>
          <w:rFonts w:ascii="Times New Roman" w:hAnsi="Times New Roman"/>
          <w:b/>
          <w:color w:val="000000"/>
        </w:rPr>
        <w:t>keltezesDatum</w:t>
      </w:r>
      <w:proofErr w:type="spellEnd"/>
      <w:r w:rsidRPr="0008450D">
        <w:rPr>
          <w:rFonts w:ascii="Times New Roman" w:hAnsi="Times New Roman"/>
          <w:b/>
          <w:color w:val="000000"/>
        </w:rPr>
        <w:t>}</w:t>
      </w:r>
    </w:p>
    <w:p w14:paraId="7335B2AF" w14:textId="77777777" w:rsidR="00C532A7" w:rsidRDefault="00C532A7" w:rsidP="00C532A7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6E14E4AC" w14:textId="77777777" w:rsidR="00C532A7" w:rsidRPr="00B21021" w:rsidRDefault="00C532A7" w:rsidP="00C532A7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3295997D" w14:textId="77777777" w:rsidR="00C532A7" w:rsidRDefault="00C532A7" w:rsidP="00C532A7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667D2720" w14:textId="77777777" w:rsidR="007B5DA2" w:rsidRPr="00136D23" w:rsidRDefault="007B5DA2" w:rsidP="007B5DA2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 w:rsidRPr="00136D23">
        <w:rPr>
          <w:rFonts w:ascii="Times New Roman" w:hAnsi="Times New Roman"/>
        </w:rPr>
        <w:tab/>
        <w:t>P.H.</w:t>
      </w:r>
    </w:p>
    <w:p w14:paraId="6A52EE6F" w14:textId="77777777" w:rsidR="007B5DA2" w:rsidRPr="00136D23" w:rsidRDefault="007B5DA2" w:rsidP="007B5DA2">
      <w:pPr>
        <w:spacing w:after="0"/>
      </w:pPr>
    </w:p>
    <w:p w14:paraId="0A92032D" w14:textId="77777777" w:rsidR="00136D23" w:rsidRDefault="00136D23" w:rsidP="007B5DA2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</w:p>
    <w:p w14:paraId="1E908993" w14:textId="77777777" w:rsidR="00136D23" w:rsidRDefault="00136D23" w:rsidP="007B5DA2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</w:p>
    <w:p w14:paraId="29FA9708" w14:textId="77777777" w:rsidR="007B5DA2" w:rsidRPr="00136D23" w:rsidRDefault="007B5DA2" w:rsidP="007B5DA2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Fentiekről értesül:</w:t>
      </w:r>
    </w:p>
    <w:p w14:paraId="0D80E474" w14:textId="77777777" w:rsidR="007B5DA2" w:rsidRPr="00136D23" w:rsidRDefault="007B5DA2" w:rsidP="007B5DA2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Címzett</w:t>
      </w:r>
    </w:p>
    <w:p w14:paraId="24C8E1C0" w14:textId="77777777" w:rsidR="007B5DA2" w:rsidRPr="00136D23" w:rsidRDefault="007B5DA2" w:rsidP="007B5DA2">
      <w:pPr>
        <w:pStyle w:val="Listaszerbekezds"/>
        <w:numPr>
          <w:ilvl w:val="0"/>
          <w:numId w:val="3"/>
        </w:numPr>
        <w:spacing w:after="0"/>
      </w:pPr>
      <w:r w:rsidRPr="00136D23">
        <w:rPr>
          <w:rFonts w:ascii="Times New Roman" w:hAnsi="Times New Roman"/>
          <w:color w:val="000000"/>
        </w:rPr>
        <w:t>Irattár</w:t>
      </w:r>
    </w:p>
    <w:p w14:paraId="192144F3" w14:textId="77777777" w:rsidR="007B5DA2" w:rsidRPr="00136D23" w:rsidRDefault="007B5DA2" w:rsidP="00B977AA">
      <w:pPr>
        <w:spacing w:after="0"/>
      </w:pPr>
      <w:r w:rsidRPr="00136D23"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F26354" w14:paraId="5A9D6D5F" w14:textId="77777777" w:rsidTr="00DA45D5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7AA2B63A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4F35B63F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F26354" w14:paraId="0222F2F7" w14:textId="77777777" w:rsidTr="00DA45D5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9B139" w14:textId="77777777" w:rsidR="00F26354" w:rsidRDefault="00F26354" w:rsidP="00DA45D5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0BE23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B03CD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2DCD6D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EB579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F4CBEE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4055A9" w14:textId="77777777" w:rsidR="00F26354" w:rsidRPr="00DB476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F26354" w14:paraId="3F80D607" w14:textId="77777777" w:rsidTr="00DA45D5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11CF948C" w14:textId="77777777" w:rsidR="00F26354" w:rsidRDefault="00F26354" w:rsidP="00DA45D5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38275C8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EED6FF8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5ED4FAB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C160D0A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4FF2223" w14:textId="77777777" w:rsidR="00F26354" w:rsidRPr="004F4890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ACD4299" w14:textId="77777777" w:rsidR="00F26354" w:rsidRPr="00DB476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F26354" w14:paraId="7F8E63BF" w14:textId="77777777" w:rsidTr="00DA45D5">
        <w:trPr>
          <w:trHeight w:val="380"/>
        </w:trPr>
        <w:tc>
          <w:tcPr>
            <w:tcW w:w="562" w:type="dxa"/>
            <w:gridSpan w:val="2"/>
            <w:vAlign w:val="center"/>
          </w:tcPr>
          <w:p w14:paraId="4C9F9A57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21F0E69B" w14:textId="77777777" w:rsidR="00F26354" w:rsidRPr="00492E0A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31CB8A79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688C0657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5EDC3542" w14:textId="77777777" w:rsidR="00F26354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40F41645" w14:textId="77777777" w:rsidR="00F26354" w:rsidRPr="00492E0A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F07211E" w14:textId="77777777" w:rsidR="00F26354" w:rsidRPr="004E2DD9" w:rsidRDefault="00F26354" w:rsidP="00DA45D5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23A97996" w14:textId="77777777" w:rsidR="007B5DA2" w:rsidRPr="00136D23" w:rsidRDefault="007B5DA2" w:rsidP="00B977AA">
      <w:pPr>
        <w:spacing w:after="0"/>
      </w:pPr>
    </w:p>
    <w:p w14:paraId="37AA3986" w14:textId="77777777" w:rsidR="007B5DA2" w:rsidRPr="00136D23" w:rsidRDefault="007B5DA2" w:rsidP="00B977AA">
      <w:pPr>
        <w:spacing w:after="0"/>
      </w:pPr>
    </w:p>
    <w:sectPr w:rsidR="007B5DA2" w:rsidRPr="00136D23" w:rsidSect="00675AD6">
      <w:headerReference w:type="default" r:id="rId8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00C61" w14:textId="77777777" w:rsidR="006E14FE" w:rsidRDefault="006E14FE" w:rsidP="00F26354">
      <w:pPr>
        <w:spacing w:after="0" w:line="240" w:lineRule="auto"/>
      </w:pPr>
      <w:r>
        <w:separator/>
      </w:r>
    </w:p>
  </w:endnote>
  <w:endnote w:type="continuationSeparator" w:id="0">
    <w:p w14:paraId="0910551B" w14:textId="77777777" w:rsidR="006E14FE" w:rsidRDefault="006E14FE" w:rsidP="00F26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C8F47" w14:textId="77777777" w:rsidR="006E14FE" w:rsidRDefault="006E14FE" w:rsidP="00F26354">
      <w:pPr>
        <w:spacing w:after="0" w:line="240" w:lineRule="auto"/>
      </w:pPr>
      <w:r>
        <w:separator/>
      </w:r>
    </w:p>
  </w:footnote>
  <w:footnote w:type="continuationSeparator" w:id="0">
    <w:p w14:paraId="2D8ADD68" w14:textId="77777777" w:rsidR="006E14FE" w:rsidRDefault="006E14FE" w:rsidP="00F26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42640" w14:textId="2DBD60E4" w:rsidR="00F26354" w:rsidRDefault="00F26354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553AE710" wp14:editId="3ADDD7D4">
          <wp:simplePos x="0" y="0"/>
          <wp:positionH relativeFrom="column">
            <wp:posOffset>5356860</wp:posOffset>
          </wp:positionH>
          <wp:positionV relativeFrom="paragraph">
            <wp:posOffset>-168275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92F11"/>
    <w:multiLevelType w:val="hybridMultilevel"/>
    <w:tmpl w:val="DCB4A7A6"/>
    <w:lvl w:ilvl="0" w:tplc="F83466FA">
      <w:start w:val="111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61725"/>
    <w:multiLevelType w:val="hybridMultilevel"/>
    <w:tmpl w:val="0A7A254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7AA"/>
    <w:rsid w:val="00017CC9"/>
    <w:rsid w:val="00044BB1"/>
    <w:rsid w:val="0008450D"/>
    <w:rsid w:val="00136D23"/>
    <w:rsid w:val="001425DD"/>
    <w:rsid w:val="002462E8"/>
    <w:rsid w:val="00260BD7"/>
    <w:rsid w:val="002E0921"/>
    <w:rsid w:val="00390011"/>
    <w:rsid w:val="003C05F9"/>
    <w:rsid w:val="004014BD"/>
    <w:rsid w:val="00404ACB"/>
    <w:rsid w:val="00513F33"/>
    <w:rsid w:val="00537B23"/>
    <w:rsid w:val="00555D47"/>
    <w:rsid w:val="005E3D3F"/>
    <w:rsid w:val="0062292A"/>
    <w:rsid w:val="00675AD6"/>
    <w:rsid w:val="006C7BBE"/>
    <w:rsid w:val="006E14FE"/>
    <w:rsid w:val="006F05F7"/>
    <w:rsid w:val="00701B91"/>
    <w:rsid w:val="007059F2"/>
    <w:rsid w:val="0075344D"/>
    <w:rsid w:val="007803D2"/>
    <w:rsid w:val="007B5DA2"/>
    <w:rsid w:val="0088743D"/>
    <w:rsid w:val="00990368"/>
    <w:rsid w:val="00A05A66"/>
    <w:rsid w:val="00A65B6D"/>
    <w:rsid w:val="00AB7048"/>
    <w:rsid w:val="00B14736"/>
    <w:rsid w:val="00B72FE8"/>
    <w:rsid w:val="00B977AA"/>
    <w:rsid w:val="00C532A7"/>
    <w:rsid w:val="00C86239"/>
    <w:rsid w:val="00D064B6"/>
    <w:rsid w:val="00DE56D8"/>
    <w:rsid w:val="00ED372D"/>
    <w:rsid w:val="00F26354"/>
    <w:rsid w:val="00F7130C"/>
    <w:rsid w:val="00FC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200E2"/>
  <w15:docId w15:val="{BCFBD350-C1B2-40A2-8166-8ADC1FD6E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77AA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B977AA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977AA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977AA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77AA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A65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65B6D"/>
    <w:pPr>
      <w:ind w:left="720"/>
      <w:contextualSpacing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75AD6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75AD6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675AD6"/>
    <w:pPr>
      <w:spacing w:after="0" w:line="240" w:lineRule="auto"/>
    </w:pPr>
    <w:rPr>
      <w:rFonts w:eastAsiaTheme="minorEastAsia" w:cs="Times New Roman"/>
      <w:lang w:eastAsia="hu-HU"/>
    </w:rPr>
  </w:style>
  <w:style w:type="table" w:styleId="Tblzategyszer5">
    <w:name w:val="Plain Table 5"/>
    <w:basedOn w:val="Normltblzat"/>
    <w:uiPriority w:val="45"/>
    <w:rsid w:val="00B72FE8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F26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26354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F26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26354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ABFB1-21E6-4F96-A5F3-D65457194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428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Óvári Márta</dc:creator>
  <cp:lastModifiedBy>Szilágyi Győző (eKRÉTA)</cp:lastModifiedBy>
  <cp:revision>33</cp:revision>
  <dcterms:created xsi:type="dcterms:W3CDTF">2020-12-01T13:53:00Z</dcterms:created>
  <dcterms:modified xsi:type="dcterms:W3CDTF">2022-02-02T14:28:00Z</dcterms:modified>
</cp:coreProperties>
</file>